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955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36"/>
          <w:szCs w:val="36"/>
        </w:rPr>
      </w:pPr>
      <w:bookmarkStart w:id="0" w:name="bookmark0"/>
      <w:r w:rsidRPr="00985955">
        <w:rPr>
          <w:rStyle w:val="2c"/>
          <w:sz w:val="36"/>
          <w:szCs w:val="36"/>
        </w:rPr>
        <w:t xml:space="preserve">ОГБПОУ </w:t>
      </w:r>
      <w:r w:rsidRPr="00985955">
        <w:rPr>
          <w:rStyle w:val="2c"/>
          <w:b/>
          <w:sz w:val="36"/>
          <w:szCs w:val="36"/>
        </w:rPr>
        <w:t>«Смол</w:t>
      </w:r>
      <w:r w:rsidR="00985955">
        <w:rPr>
          <w:rStyle w:val="2c"/>
          <w:b/>
          <w:sz w:val="36"/>
          <w:szCs w:val="36"/>
        </w:rPr>
        <w:t xml:space="preserve">енский автотранспортный колледж </w:t>
      </w:r>
    </w:p>
    <w:p w:rsidR="00526147" w:rsidRPr="00985955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36"/>
          <w:szCs w:val="36"/>
        </w:rPr>
      </w:pPr>
      <w:r w:rsidRPr="00985955">
        <w:rPr>
          <w:rStyle w:val="2c"/>
          <w:b/>
          <w:sz w:val="36"/>
          <w:szCs w:val="36"/>
        </w:rPr>
        <w:t xml:space="preserve">им. Е.Г. </w:t>
      </w:r>
      <w:proofErr w:type="spellStart"/>
      <w:r w:rsidRPr="00985955">
        <w:rPr>
          <w:rStyle w:val="2c"/>
          <w:b/>
          <w:sz w:val="36"/>
          <w:szCs w:val="36"/>
        </w:rPr>
        <w:t>Трубицына</w:t>
      </w:r>
      <w:proofErr w:type="spellEnd"/>
      <w:r w:rsidRPr="00985955">
        <w:rPr>
          <w:rStyle w:val="2c"/>
          <w:b/>
          <w:sz w:val="36"/>
          <w:szCs w:val="36"/>
        </w:rPr>
        <w:t>»</w:t>
      </w:r>
    </w:p>
    <w:p w:rsidR="00526147" w:rsidRPr="00985955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36"/>
          <w:szCs w:val="36"/>
        </w:rPr>
      </w:pPr>
    </w:p>
    <w:p w:rsidR="00526147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56"/>
          <w:szCs w:val="56"/>
        </w:rPr>
      </w:pPr>
    </w:p>
    <w:p w:rsidR="00526147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56"/>
          <w:szCs w:val="56"/>
        </w:rPr>
      </w:pPr>
    </w:p>
    <w:p w:rsidR="00526147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56"/>
          <w:szCs w:val="56"/>
        </w:rPr>
      </w:pPr>
    </w:p>
    <w:p w:rsidR="00526147" w:rsidRPr="00F66B4B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72"/>
          <w:szCs w:val="72"/>
        </w:rPr>
      </w:pPr>
      <w:r w:rsidRPr="00F66B4B">
        <w:rPr>
          <w:rStyle w:val="2c"/>
          <w:b/>
          <w:sz w:val="72"/>
          <w:szCs w:val="72"/>
        </w:rPr>
        <w:t xml:space="preserve">методическая разработка </w:t>
      </w:r>
    </w:p>
    <w:p w:rsidR="00526147" w:rsidRPr="00F66B4B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44"/>
          <w:szCs w:val="44"/>
        </w:rPr>
      </w:pPr>
      <w:r w:rsidRPr="00F66B4B">
        <w:rPr>
          <w:rStyle w:val="2c"/>
          <w:b/>
          <w:sz w:val="44"/>
          <w:szCs w:val="44"/>
        </w:rPr>
        <w:t xml:space="preserve">по проведению внеклассного мероприятия </w:t>
      </w:r>
      <w:proofErr w:type="gramStart"/>
      <w:r w:rsidRPr="00F66B4B">
        <w:rPr>
          <w:rStyle w:val="2c"/>
          <w:b/>
          <w:sz w:val="44"/>
          <w:szCs w:val="44"/>
        </w:rPr>
        <w:t>по</w:t>
      </w:r>
      <w:proofErr w:type="gramEnd"/>
      <w:r w:rsidRPr="00F66B4B">
        <w:rPr>
          <w:rStyle w:val="2c"/>
          <w:b/>
          <w:sz w:val="44"/>
          <w:szCs w:val="44"/>
        </w:rPr>
        <w:t xml:space="preserve"> </w:t>
      </w:r>
    </w:p>
    <w:p w:rsidR="00526147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44"/>
          <w:szCs w:val="44"/>
        </w:rPr>
      </w:pPr>
      <w:r w:rsidRPr="00F66B4B">
        <w:rPr>
          <w:rStyle w:val="2c"/>
          <w:b/>
          <w:sz w:val="44"/>
          <w:szCs w:val="44"/>
        </w:rPr>
        <w:t>предмету «Инженерная график</w:t>
      </w:r>
      <w:r w:rsidR="00985955" w:rsidRPr="00F66B4B">
        <w:rPr>
          <w:rStyle w:val="2c"/>
          <w:b/>
          <w:sz w:val="44"/>
          <w:szCs w:val="44"/>
        </w:rPr>
        <w:t>а</w:t>
      </w:r>
      <w:r w:rsidRPr="00F66B4B">
        <w:rPr>
          <w:rStyle w:val="2c"/>
          <w:b/>
          <w:sz w:val="44"/>
          <w:szCs w:val="44"/>
        </w:rPr>
        <w:t>» по теме</w:t>
      </w:r>
      <w:r w:rsidR="00985955" w:rsidRPr="00F66B4B">
        <w:rPr>
          <w:rStyle w:val="2c"/>
          <w:b/>
          <w:sz w:val="44"/>
          <w:szCs w:val="44"/>
        </w:rPr>
        <w:t>:</w:t>
      </w:r>
      <w:r w:rsidRPr="00F66B4B">
        <w:rPr>
          <w:rStyle w:val="2c"/>
          <w:b/>
          <w:sz w:val="44"/>
          <w:szCs w:val="44"/>
        </w:rPr>
        <w:t xml:space="preserve"> </w:t>
      </w:r>
    </w:p>
    <w:p w:rsidR="00F66B4B" w:rsidRPr="00F66B4B" w:rsidRDefault="00F66B4B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44"/>
          <w:szCs w:val="44"/>
        </w:rPr>
      </w:pPr>
    </w:p>
    <w:p w:rsidR="00526147" w:rsidRPr="00F66B4B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44"/>
          <w:szCs w:val="44"/>
        </w:rPr>
      </w:pPr>
      <w:r w:rsidRPr="00F66B4B">
        <w:rPr>
          <w:rStyle w:val="2c"/>
          <w:b/>
          <w:sz w:val="44"/>
          <w:szCs w:val="44"/>
        </w:rPr>
        <w:t xml:space="preserve">«История развития инженерной графики» </w:t>
      </w:r>
    </w:p>
    <w:p w:rsidR="00526147" w:rsidRPr="00F66B4B" w:rsidRDefault="00526147" w:rsidP="006A6064">
      <w:pPr>
        <w:pStyle w:val="20"/>
        <w:shd w:val="clear" w:color="auto" w:fill="auto"/>
        <w:spacing w:after="11" w:line="360" w:lineRule="auto"/>
        <w:rPr>
          <w:rStyle w:val="2c"/>
          <w:b/>
          <w:sz w:val="44"/>
          <w:szCs w:val="44"/>
        </w:rPr>
      </w:pPr>
    </w:p>
    <w:p w:rsidR="00526147" w:rsidRDefault="001C2F05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36"/>
          <w:szCs w:val="36"/>
        </w:rPr>
      </w:pPr>
      <w:r>
        <w:rPr>
          <w:rStyle w:val="2c"/>
          <w:b/>
          <w:sz w:val="36"/>
          <w:szCs w:val="36"/>
        </w:rPr>
        <w:t>Выполнила: Масько Т.А.</w:t>
      </w:r>
    </w:p>
    <w:p w:rsidR="00526147" w:rsidRDefault="00526147" w:rsidP="00D74550">
      <w:pPr>
        <w:pStyle w:val="20"/>
        <w:shd w:val="clear" w:color="auto" w:fill="auto"/>
        <w:spacing w:after="11" w:line="360" w:lineRule="auto"/>
        <w:rPr>
          <w:rStyle w:val="2c"/>
          <w:b/>
          <w:sz w:val="36"/>
          <w:szCs w:val="36"/>
        </w:rPr>
      </w:pPr>
    </w:p>
    <w:p w:rsidR="00526147" w:rsidRDefault="00526147" w:rsidP="006A6064">
      <w:pPr>
        <w:pStyle w:val="20"/>
        <w:shd w:val="clear" w:color="auto" w:fill="auto"/>
        <w:spacing w:after="11" w:line="360" w:lineRule="auto"/>
        <w:rPr>
          <w:rStyle w:val="2c"/>
          <w:b/>
          <w:sz w:val="36"/>
          <w:szCs w:val="36"/>
        </w:rPr>
      </w:pPr>
    </w:p>
    <w:p w:rsidR="00526147" w:rsidRPr="00526147" w:rsidRDefault="00526147" w:rsidP="006A6064">
      <w:pPr>
        <w:pStyle w:val="20"/>
        <w:shd w:val="clear" w:color="auto" w:fill="auto"/>
        <w:spacing w:after="11" w:line="360" w:lineRule="auto"/>
        <w:jc w:val="center"/>
        <w:rPr>
          <w:rStyle w:val="2c"/>
          <w:b/>
          <w:sz w:val="36"/>
          <w:szCs w:val="36"/>
        </w:rPr>
      </w:pPr>
      <w:r>
        <w:rPr>
          <w:rStyle w:val="2c"/>
          <w:b/>
          <w:sz w:val="36"/>
          <w:szCs w:val="36"/>
        </w:rPr>
        <w:t>Смоленск</w:t>
      </w:r>
    </w:p>
    <w:p w:rsidR="00526147" w:rsidRPr="006A6064" w:rsidRDefault="00526147" w:rsidP="006A6064">
      <w:pPr>
        <w:spacing w:line="360" w:lineRule="auto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</w:pPr>
    </w:p>
    <w:p w:rsidR="00D74550" w:rsidRDefault="00D74550" w:rsidP="006A6064">
      <w:pPr>
        <w:pStyle w:val="30"/>
        <w:shd w:val="clear" w:color="auto" w:fill="auto"/>
        <w:spacing w:after="67" w:line="360" w:lineRule="auto"/>
        <w:jc w:val="center"/>
        <w:rPr>
          <w:sz w:val="52"/>
          <w:szCs w:val="52"/>
        </w:rPr>
      </w:pPr>
    </w:p>
    <w:p w:rsidR="00CD249B" w:rsidRPr="00D74550" w:rsidRDefault="006A637B" w:rsidP="006A6064">
      <w:pPr>
        <w:pStyle w:val="30"/>
        <w:shd w:val="clear" w:color="auto" w:fill="auto"/>
        <w:spacing w:after="67" w:line="360" w:lineRule="auto"/>
        <w:jc w:val="center"/>
        <w:rPr>
          <w:sz w:val="52"/>
          <w:szCs w:val="52"/>
        </w:rPr>
      </w:pPr>
      <w:r w:rsidRPr="00D74550">
        <w:rPr>
          <w:sz w:val="52"/>
          <w:szCs w:val="52"/>
        </w:rPr>
        <w:t>Цели методической разработки:</w:t>
      </w:r>
      <w:bookmarkEnd w:id="0"/>
    </w:p>
    <w:p w:rsidR="00F66B4B" w:rsidRDefault="00F66B4B" w:rsidP="00D74550">
      <w:pPr>
        <w:pStyle w:val="30"/>
        <w:shd w:val="clear" w:color="auto" w:fill="auto"/>
        <w:spacing w:after="67" w:line="360" w:lineRule="auto"/>
        <w:rPr>
          <w:sz w:val="40"/>
          <w:szCs w:val="40"/>
        </w:rPr>
      </w:pPr>
    </w:p>
    <w:p w:rsidR="00F66B4B" w:rsidRPr="00F66B4B" w:rsidRDefault="00F66B4B" w:rsidP="006A6064">
      <w:pPr>
        <w:pStyle w:val="30"/>
        <w:shd w:val="clear" w:color="auto" w:fill="auto"/>
        <w:spacing w:after="67" w:line="360" w:lineRule="auto"/>
        <w:ind w:left="1340"/>
        <w:jc w:val="center"/>
        <w:rPr>
          <w:sz w:val="40"/>
          <w:szCs w:val="40"/>
        </w:rPr>
      </w:pPr>
    </w:p>
    <w:p w:rsidR="00CD249B" w:rsidRPr="00D74550" w:rsidRDefault="006A637B" w:rsidP="006A6064">
      <w:pPr>
        <w:pStyle w:val="20"/>
        <w:numPr>
          <w:ilvl w:val="0"/>
          <w:numId w:val="6"/>
        </w:numPr>
        <w:shd w:val="clear" w:color="auto" w:fill="auto"/>
        <w:spacing w:before="0" w:line="360" w:lineRule="auto"/>
        <w:ind w:right="1520"/>
        <w:rPr>
          <w:sz w:val="40"/>
          <w:szCs w:val="40"/>
        </w:rPr>
      </w:pPr>
      <w:r w:rsidRPr="00D74550">
        <w:rPr>
          <w:sz w:val="40"/>
          <w:szCs w:val="40"/>
        </w:rPr>
        <w:t>Оказание методической помощи начинающим преподавателям;</w:t>
      </w:r>
    </w:p>
    <w:p w:rsidR="00CD249B" w:rsidRPr="00D74550" w:rsidRDefault="006A637B" w:rsidP="006A6064">
      <w:pPr>
        <w:pStyle w:val="20"/>
        <w:numPr>
          <w:ilvl w:val="0"/>
          <w:numId w:val="6"/>
        </w:numPr>
        <w:shd w:val="clear" w:color="auto" w:fill="auto"/>
        <w:spacing w:before="0" w:line="360" w:lineRule="auto"/>
        <w:rPr>
          <w:sz w:val="40"/>
          <w:szCs w:val="40"/>
        </w:rPr>
      </w:pPr>
      <w:r w:rsidRPr="00D74550">
        <w:rPr>
          <w:sz w:val="40"/>
          <w:szCs w:val="40"/>
        </w:rPr>
        <w:t>Углубление знаний учащихся;</w:t>
      </w:r>
    </w:p>
    <w:p w:rsidR="006A637B" w:rsidRPr="00D74550" w:rsidRDefault="006A637B" w:rsidP="006A6064">
      <w:pPr>
        <w:pStyle w:val="20"/>
        <w:numPr>
          <w:ilvl w:val="0"/>
          <w:numId w:val="6"/>
        </w:numPr>
        <w:shd w:val="clear" w:color="auto" w:fill="auto"/>
        <w:spacing w:before="0" w:line="360" w:lineRule="auto"/>
        <w:ind w:right="360"/>
        <w:rPr>
          <w:sz w:val="40"/>
          <w:szCs w:val="40"/>
        </w:rPr>
      </w:pPr>
      <w:r w:rsidRPr="00D74550">
        <w:rPr>
          <w:sz w:val="40"/>
          <w:szCs w:val="40"/>
        </w:rPr>
        <w:t xml:space="preserve">Активизация познавательной деятельности учащихся; </w:t>
      </w:r>
    </w:p>
    <w:p w:rsidR="006A637B" w:rsidRPr="00D74550" w:rsidRDefault="006A637B" w:rsidP="006A6064">
      <w:pPr>
        <w:pStyle w:val="20"/>
        <w:numPr>
          <w:ilvl w:val="0"/>
          <w:numId w:val="6"/>
        </w:numPr>
        <w:shd w:val="clear" w:color="auto" w:fill="auto"/>
        <w:spacing w:before="0" w:line="360" w:lineRule="auto"/>
        <w:ind w:right="360"/>
        <w:rPr>
          <w:sz w:val="40"/>
          <w:szCs w:val="40"/>
        </w:rPr>
      </w:pPr>
      <w:r w:rsidRPr="00D74550">
        <w:rPr>
          <w:sz w:val="40"/>
          <w:szCs w:val="40"/>
        </w:rPr>
        <w:t>Выявление индивидуальных способностей учащихся.</w:t>
      </w:r>
    </w:p>
    <w:p w:rsidR="006A637B" w:rsidRPr="00413AB2" w:rsidRDefault="006A637B" w:rsidP="006A6064">
      <w:pPr>
        <w:pStyle w:val="20"/>
        <w:shd w:val="clear" w:color="auto" w:fill="auto"/>
        <w:spacing w:before="0" w:line="360" w:lineRule="auto"/>
        <w:ind w:right="360"/>
        <w:rPr>
          <w:sz w:val="32"/>
          <w:szCs w:val="32"/>
          <w:lang w:val="en-US"/>
        </w:rPr>
        <w:sectPr w:rsidR="006A637B" w:rsidRPr="00413AB2" w:rsidSect="00A74425">
          <w:footerReference w:type="even" r:id="rId8"/>
          <w:pgSz w:w="16838" w:h="23810"/>
          <w:pgMar w:top="1134" w:right="851" w:bottom="1134" w:left="624" w:header="0" w:footer="3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413AB2" w:rsidRPr="00413AB2" w:rsidRDefault="00413AB2" w:rsidP="006A6064">
      <w:pPr>
        <w:pStyle w:val="a5"/>
        <w:shd w:val="clear" w:color="auto" w:fill="auto"/>
        <w:spacing w:line="360" w:lineRule="auto"/>
        <w:rPr>
          <w:sz w:val="40"/>
          <w:szCs w:val="40"/>
          <w:lang w:val="en-US"/>
        </w:rPr>
      </w:pPr>
    </w:p>
    <w:p w:rsidR="00F66B4B" w:rsidRPr="00D74550" w:rsidRDefault="00F66B4B" w:rsidP="006A6064">
      <w:pPr>
        <w:pStyle w:val="a5"/>
        <w:shd w:val="clear" w:color="auto" w:fill="auto"/>
        <w:spacing w:line="360" w:lineRule="auto"/>
        <w:ind w:left="20"/>
        <w:jc w:val="center"/>
        <w:rPr>
          <w:sz w:val="52"/>
          <w:szCs w:val="52"/>
        </w:rPr>
      </w:pPr>
      <w:r w:rsidRPr="00D74550">
        <w:rPr>
          <w:sz w:val="52"/>
          <w:szCs w:val="52"/>
        </w:rPr>
        <w:t xml:space="preserve">Содержание </w:t>
      </w:r>
    </w:p>
    <w:p w:rsidR="00F66B4B" w:rsidRDefault="00F66B4B" w:rsidP="00D74550">
      <w:pPr>
        <w:pStyle w:val="a5"/>
        <w:shd w:val="clear" w:color="auto" w:fill="auto"/>
        <w:spacing w:line="360" w:lineRule="auto"/>
        <w:rPr>
          <w:sz w:val="40"/>
          <w:szCs w:val="40"/>
        </w:rPr>
      </w:pPr>
    </w:p>
    <w:p w:rsidR="00F66B4B" w:rsidRPr="00F66B4B" w:rsidRDefault="00F66B4B" w:rsidP="006A6064">
      <w:pPr>
        <w:pStyle w:val="a5"/>
        <w:shd w:val="clear" w:color="auto" w:fill="auto"/>
        <w:spacing w:line="360" w:lineRule="auto"/>
        <w:ind w:left="20"/>
        <w:jc w:val="center"/>
        <w:rPr>
          <w:sz w:val="40"/>
          <w:szCs w:val="40"/>
        </w:rPr>
      </w:pPr>
    </w:p>
    <w:p w:rsidR="00D63DDA" w:rsidRPr="00F66B4B" w:rsidRDefault="00D63DDA" w:rsidP="006A6064">
      <w:pPr>
        <w:pStyle w:val="a5"/>
        <w:shd w:val="clear" w:color="auto" w:fill="auto"/>
        <w:spacing w:line="360" w:lineRule="auto"/>
        <w:ind w:left="20"/>
        <w:jc w:val="center"/>
        <w:rPr>
          <w:sz w:val="32"/>
          <w:szCs w:val="32"/>
        </w:rPr>
      </w:pPr>
    </w:p>
    <w:p w:rsidR="00CD249B" w:rsidRPr="00F66B4B" w:rsidRDefault="00D74550" w:rsidP="006A6064">
      <w:pPr>
        <w:pStyle w:val="4"/>
        <w:shd w:val="clear" w:color="auto" w:fill="auto"/>
        <w:spacing w:line="360" w:lineRule="auto"/>
        <w:ind w:left="3540" w:firstLine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A637B" w:rsidRPr="00F66B4B">
        <w:rPr>
          <w:sz w:val="32"/>
          <w:szCs w:val="32"/>
        </w:rPr>
        <w:t>Введение</w:t>
      </w:r>
    </w:p>
    <w:p w:rsidR="00CD249B" w:rsidRPr="00F66B4B" w:rsidRDefault="006A637B" w:rsidP="006A6064">
      <w:pPr>
        <w:pStyle w:val="4"/>
        <w:numPr>
          <w:ilvl w:val="0"/>
          <w:numId w:val="1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План конференции</w:t>
      </w:r>
    </w:p>
    <w:p w:rsidR="00CD249B" w:rsidRPr="00F66B4B" w:rsidRDefault="006A637B" w:rsidP="006A6064">
      <w:pPr>
        <w:pStyle w:val="4"/>
        <w:numPr>
          <w:ilvl w:val="0"/>
          <w:numId w:val="1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Содержание конференции</w:t>
      </w:r>
    </w:p>
    <w:p w:rsidR="00CD249B" w:rsidRPr="00F66B4B" w:rsidRDefault="00D74550" w:rsidP="006A6064">
      <w:pPr>
        <w:pStyle w:val="4"/>
        <w:shd w:val="clear" w:color="auto" w:fill="auto"/>
        <w:tabs>
          <w:tab w:val="right" w:pos="8968"/>
        </w:tabs>
        <w:spacing w:line="360" w:lineRule="auto"/>
        <w:ind w:left="3200" w:firstLine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D63DDA" w:rsidRPr="00F66B4B">
        <w:rPr>
          <w:sz w:val="32"/>
          <w:szCs w:val="32"/>
        </w:rPr>
        <w:t>Приложения:</w:t>
      </w:r>
    </w:p>
    <w:p w:rsidR="00CD249B" w:rsidRPr="00F66B4B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доклад «Первые графические изображения»;</w:t>
      </w:r>
    </w:p>
    <w:p w:rsidR="00CD249B" w:rsidRPr="00F66B4B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доклад «Первые чертежи в России»;</w:t>
      </w:r>
    </w:p>
    <w:p w:rsidR="00CD249B" w:rsidRPr="00F66B4B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доклад «Федор Конь - градостроитель»;</w:t>
      </w:r>
    </w:p>
    <w:p w:rsidR="00F66B4B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доклад «</w:t>
      </w:r>
      <w:proofErr w:type="spellStart"/>
      <w:r w:rsidRPr="00F66B4B">
        <w:rPr>
          <w:sz w:val="32"/>
          <w:szCs w:val="32"/>
        </w:rPr>
        <w:t>Гаспар</w:t>
      </w:r>
      <w:proofErr w:type="spellEnd"/>
      <w:r w:rsidRPr="00F66B4B">
        <w:rPr>
          <w:sz w:val="32"/>
          <w:szCs w:val="32"/>
        </w:rPr>
        <w:t xml:space="preserve"> Монж и его влияние на развитие </w:t>
      </w:r>
    </w:p>
    <w:p w:rsidR="00CD249B" w:rsidRPr="00F66B4B" w:rsidRDefault="00413AB2" w:rsidP="006A6064">
      <w:pPr>
        <w:pStyle w:val="4"/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6A6064">
        <w:rPr>
          <w:sz w:val="32"/>
          <w:szCs w:val="32"/>
        </w:rPr>
        <w:t xml:space="preserve">    </w:t>
      </w:r>
      <w:r w:rsidR="00F66B4B">
        <w:rPr>
          <w:sz w:val="32"/>
          <w:szCs w:val="32"/>
        </w:rPr>
        <w:t xml:space="preserve"> </w:t>
      </w:r>
      <w:r w:rsidR="006A637B" w:rsidRPr="00F66B4B">
        <w:rPr>
          <w:sz w:val="32"/>
          <w:szCs w:val="32"/>
        </w:rPr>
        <w:t>черчения - как науки»;</w:t>
      </w:r>
    </w:p>
    <w:p w:rsidR="00CD249B" w:rsidRPr="00F66B4B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доклад «Развитие инженерной графики в России»;</w:t>
      </w:r>
    </w:p>
    <w:p w:rsidR="00CD249B" w:rsidRPr="00F66B4B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анкеты;</w:t>
      </w:r>
    </w:p>
    <w:p w:rsidR="00CD249B" w:rsidRPr="00F66B4B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 w:rsidRPr="00F66B4B">
        <w:rPr>
          <w:sz w:val="32"/>
          <w:szCs w:val="32"/>
        </w:rPr>
        <w:t xml:space="preserve"> дискета;</w:t>
      </w:r>
    </w:p>
    <w:p w:rsidR="00803147" w:rsidRDefault="00D74550" w:rsidP="006A6064">
      <w:pPr>
        <w:pStyle w:val="4"/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6A637B" w:rsidRPr="00F66B4B">
        <w:rPr>
          <w:sz w:val="32"/>
          <w:szCs w:val="32"/>
        </w:rPr>
        <w:t>Литература</w:t>
      </w:r>
    </w:p>
    <w:p w:rsidR="00CD249B" w:rsidRDefault="00D74550" w:rsidP="006A6064">
      <w:pPr>
        <w:pStyle w:val="4"/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CD249B" w:rsidRPr="00803147" w:rsidRDefault="00CD249B" w:rsidP="006A6064">
      <w:pPr>
        <w:pStyle w:val="4"/>
        <w:shd w:val="clear" w:color="auto" w:fill="auto"/>
        <w:spacing w:line="360" w:lineRule="auto"/>
        <w:ind w:left="3220" w:firstLine="0"/>
        <w:jc w:val="both"/>
        <w:rPr>
          <w:sz w:val="32"/>
          <w:szCs w:val="32"/>
        </w:rPr>
        <w:sectPr w:rsidR="00CD249B" w:rsidRPr="00803147" w:rsidSect="00D63DDA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CD249B" w:rsidRDefault="006A637B" w:rsidP="006A6064">
      <w:pPr>
        <w:pStyle w:val="32"/>
        <w:shd w:val="clear" w:color="auto" w:fill="auto"/>
        <w:spacing w:line="360" w:lineRule="auto"/>
        <w:ind w:left="300"/>
        <w:rPr>
          <w:sz w:val="40"/>
          <w:szCs w:val="40"/>
        </w:rPr>
      </w:pPr>
      <w:r w:rsidRPr="00F66B4B">
        <w:rPr>
          <w:sz w:val="40"/>
          <w:szCs w:val="40"/>
        </w:rPr>
        <w:lastRenderedPageBreak/>
        <w:t>Введение</w:t>
      </w:r>
    </w:p>
    <w:p w:rsidR="00F66B4B" w:rsidRDefault="00F66B4B" w:rsidP="006A6064">
      <w:pPr>
        <w:pStyle w:val="32"/>
        <w:shd w:val="clear" w:color="auto" w:fill="auto"/>
        <w:spacing w:line="360" w:lineRule="auto"/>
        <w:ind w:left="300"/>
        <w:rPr>
          <w:sz w:val="40"/>
          <w:szCs w:val="40"/>
        </w:rPr>
      </w:pPr>
    </w:p>
    <w:p w:rsidR="00F66B4B" w:rsidRPr="00F66B4B" w:rsidRDefault="00F66B4B" w:rsidP="006A6064">
      <w:pPr>
        <w:pStyle w:val="32"/>
        <w:shd w:val="clear" w:color="auto" w:fill="auto"/>
        <w:spacing w:line="360" w:lineRule="auto"/>
        <w:ind w:left="300"/>
        <w:rPr>
          <w:sz w:val="40"/>
          <w:szCs w:val="40"/>
        </w:rPr>
      </w:pPr>
    </w:p>
    <w:p w:rsidR="00CD249B" w:rsidRPr="00D63DDA" w:rsidRDefault="00413AB2" w:rsidP="006A6064">
      <w:pPr>
        <w:pStyle w:val="4"/>
        <w:shd w:val="clear" w:color="auto" w:fill="auto"/>
        <w:spacing w:line="360" w:lineRule="auto"/>
        <w:ind w:left="1416" w:right="320" w:firstLine="0"/>
        <w:jc w:val="both"/>
        <w:rPr>
          <w:sz w:val="28"/>
          <w:szCs w:val="28"/>
        </w:rPr>
      </w:pPr>
      <w:r w:rsidRPr="00413AB2">
        <w:rPr>
          <w:sz w:val="28"/>
          <w:szCs w:val="28"/>
        </w:rPr>
        <w:t xml:space="preserve">  </w:t>
      </w:r>
      <w:r w:rsidR="00F66B4B">
        <w:rPr>
          <w:sz w:val="28"/>
          <w:szCs w:val="28"/>
        </w:rPr>
        <w:t xml:space="preserve">    </w:t>
      </w:r>
      <w:r w:rsidR="006A637B" w:rsidRPr="00D63DDA">
        <w:rPr>
          <w:sz w:val="28"/>
          <w:szCs w:val="28"/>
        </w:rPr>
        <w:t xml:space="preserve">Внеклассная работа является неотъемлемым компонентом всего </w:t>
      </w:r>
      <w:r w:rsidR="00F66B4B">
        <w:rPr>
          <w:sz w:val="28"/>
          <w:szCs w:val="28"/>
        </w:rPr>
        <w:t xml:space="preserve">учебно-воспитательного процесса. </w:t>
      </w:r>
      <w:r w:rsidR="006A637B" w:rsidRPr="00D63DDA">
        <w:rPr>
          <w:sz w:val="28"/>
          <w:szCs w:val="28"/>
        </w:rPr>
        <w:t xml:space="preserve">Под </w:t>
      </w:r>
      <w:r w:rsidR="00F66B4B">
        <w:rPr>
          <w:sz w:val="28"/>
          <w:szCs w:val="28"/>
        </w:rPr>
        <w:t xml:space="preserve">      </w:t>
      </w:r>
      <w:r w:rsidRPr="00413AB2">
        <w:rPr>
          <w:sz w:val="28"/>
          <w:szCs w:val="28"/>
        </w:rPr>
        <w:t xml:space="preserve">      </w:t>
      </w:r>
      <w:r w:rsidR="006A637B" w:rsidRPr="00D63DDA">
        <w:rPr>
          <w:sz w:val="28"/>
          <w:szCs w:val="28"/>
        </w:rPr>
        <w:t>внеклассной работой понимают совокупность необязательных занятий преподавателя с учащимися.</w:t>
      </w:r>
      <w:r w:rsidR="00F66B4B">
        <w:rPr>
          <w:sz w:val="28"/>
          <w:szCs w:val="28"/>
        </w:rPr>
        <w:t xml:space="preserve"> </w:t>
      </w:r>
    </w:p>
    <w:p w:rsidR="00CD249B" w:rsidRPr="00D63DDA" w:rsidRDefault="00F66B4B" w:rsidP="006A6064">
      <w:pPr>
        <w:pStyle w:val="4"/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637B" w:rsidRPr="00D63DDA">
        <w:rPr>
          <w:sz w:val="28"/>
          <w:szCs w:val="28"/>
        </w:rPr>
        <w:t xml:space="preserve">Внеклассная работа по инженерной графике преследует </w:t>
      </w:r>
      <w:proofErr w:type="gramStart"/>
      <w:r w:rsidR="006A637B" w:rsidRPr="00D63DDA">
        <w:rPr>
          <w:sz w:val="28"/>
          <w:szCs w:val="28"/>
        </w:rPr>
        <w:t>следующие</w:t>
      </w:r>
      <w:proofErr w:type="gramEnd"/>
    </w:p>
    <w:p w:rsidR="00CD249B" w:rsidRPr="00D63DDA" w:rsidRDefault="00F66B4B" w:rsidP="006A6064">
      <w:pPr>
        <w:pStyle w:val="4"/>
        <w:shd w:val="clear" w:color="auto" w:fill="auto"/>
        <w:spacing w:line="360" w:lineRule="auto"/>
        <w:ind w:left="301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A637B" w:rsidRPr="00D63DDA">
        <w:rPr>
          <w:sz w:val="28"/>
          <w:szCs w:val="28"/>
        </w:rPr>
        <w:t>цели:</w:t>
      </w:r>
    </w:p>
    <w:p w:rsidR="00CD249B" w:rsidRPr="00D63DDA" w:rsidRDefault="006A637B" w:rsidP="006A6064">
      <w:pPr>
        <w:pStyle w:val="4"/>
        <w:numPr>
          <w:ilvl w:val="0"/>
          <w:numId w:val="3"/>
        </w:numPr>
        <w:shd w:val="clear" w:color="auto" w:fill="auto"/>
        <w:spacing w:line="360" w:lineRule="auto"/>
        <w:ind w:left="1044" w:right="318" w:hanging="743"/>
        <w:rPr>
          <w:sz w:val="28"/>
          <w:szCs w:val="28"/>
        </w:rPr>
      </w:pPr>
      <w:r w:rsidRPr="00D63DDA">
        <w:rPr>
          <w:sz w:val="28"/>
          <w:szCs w:val="28"/>
        </w:rPr>
        <w:t xml:space="preserve">Развитие интереса у учащихся к предмету «Инженерная графика», его применению в практической </w:t>
      </w:r>
      <w:r w:rsidR="00F66B4B">
        <w:rPr>
          <w:sz w:val="28"/>
          <w:szCs w:val="28"/>
        </w:rPr>
        <w:t xml:space="preserve">      </w:t>
      </w:r>
      <w:r w:rsidR="00413AB2" w:rsidRPr="00413AB2">
        <w:rPr>
          <w:sz w:val="28"/>
          <w:szCs w:val="28"/>
        </w:rPr>
        <w:t xml:space="preserve">    </w:t>
      </w:r>
      <w:r w:rsidRPr="00D63DDA">
        <w:rPr>
          <w:sz w:val="28"/>
          <w:szCs w:val="28"/>
        </w:rPr>
        <w:t>деятельности человека;</w:t>
      </w:r>
    </w:p>
    <w:p w:rsidR="00CD249B" w:rsidRPr="00D63DDA" w:rsidRDefault="006A637B" w:rsidP="006A6064">
      <w:pPr>
        <w:pStyle w:val="4"/>
        <w:numPr>
          <w:ilvl w:val="0"/>
          <w:numId w:val="3"/>
        </w:numPr>
        <w:shd w:val="clear" w:color="auto" w:fill="auto"/>
        <w:spacing w:line="360" w:lineRule="auto"/>
        <w:ind w:left="1044" w:right="320" w:hanging="743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Углубление знаний учащихся, расширение их политехнического образования;</w:t>
      </w:r>
    </w:p>
    <w:p w:rsidR="00CD249B" w:rsidRPr="00D63DDA" w:rsidRDefault="006A637B" w:rsidP="006A6064">
      <w:pPr>
        <w:pStyle w:val="4"/>
        <w:numPr>
          <w:ilvl w:val="0"/>
          <w:numId w:val="3"/>
        </w:numPr>
        <w:shd w:val="clear" w:color="auto" w:fill="auto"/>
        <w:spacing w:line="360" w:lineRule="auto"/>
        <w:ind w:left="1044" w:right="320" w:hanging="743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Обучение учащихся некоторым навыкам научных исследований, самостоятельной работы с книгой, </w:t>
      </w:r>
      <w:r w:rsidR="00F66B4B">
        <w:rPr>
          <w:sz w:val="28"/>
          <w:szCs w:val="28"/>
        </w:rPr>
        <w:t xml:space="preserve">    </w:t>
      </w:r>
      <w:r w:rsidRPr="00D63DDA">
        <w:rPr>
          <w:sz w:val="28"/>
          <w:szCs w:val="28"/>
        </w:rPr>
        <w:t>поисковой деятельности, конструкторской работы;</w:t>
      </w:r>
    </w:p>
    <w:p w:rsidR="00CD249B" w:rsidRPr="00D63DDA" w:rsidRDefault="006A637B" w:rsidP="006A6064">
      <w:pPr>
        <w:pStyle w:val="4"/>
        <w:numPr>
          <w:ilvl w:val="0"/>
          <w:numId w:val="3"/>
        </w:numPr>
        <w:shd w:val="clear" w:color="auto" w:fill="auto"/>
        <w:spacing w:line="360" w:lineRule="auto"/>
        <w:ind w:left="1044" w:right="320" w:hanging="743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Раскрытие потенциальных возможностей учащихся, выявление их индивидуальных способностей;</w:t>
      </w:r>
    </w:p>
    <w:p w:rsidR="00CD249B" w:rsidRPr="00D63DDA" w:rsidRDefault="006A637B" w:rsidP="006A6064">
      <w:pPr>
        <w:pStyle w:val="4"/>
        <w:numPr>
          <w:ilvl w:val="0"/>
          <w:numId w:val="3"/>
        </w:numPr>
        <w:shd w:val="clear" w:color="auto" w:fill="auto"/>
        <w:spacing w:line="360" w:lineRule="auto"/>
        <w:ind w:left="1044" w:hanging="743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Развитие графических умений и навыков учащихся.</w:t>
      </w:r>
    </w:p>
    <w:p w:rsidR="00CD249B" w:rsidRPr="00D63DDA" w:rsidRDefault="00F66B4B" w:rsidP="006A6064">
      <w:pPr>
        <w:pStyle w:val="4"/>
        <w:shd w:val="clear" w:color="auto" w:fill="auto"/>
        <w:spacing w:line="360" w:lineRule="auto"/>
        <w:ind w:left="301" w:right="320"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637B" w:rsidRPr="00D63DDA">
        <w:rPr>
          <w:sz w:val="28"/>
          <w:szCs w:val="28"/>
        </w:rPr>
        <w:t>Все внеклассные занятия по инженерной графике связаны с учебными задачами</w:t>
      </w:r>
    </w:p>
    <w:p w:rsidR="00CD249B" w:rsidRPr="00D63DDA" w:rsidRDefault="00F66B4B" w:rsidP="006A6064">
      <w:pPr>
        <w:pStyle w:val="4"/>
        <w:shd w:val="clear" w:color="auto" w:fill="auto"/>
        <w:spacing w:line="360" w:lineRule="auto"/>
        <w:ind w:left="301" w:right="320"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637B" w:rsidRPr="00D63DDA">
        <w:rPr>
          <w:sz w:val="28"/>
          <w:szCs w:val="28"/>
        </w:rPr>
        <w:t>К основным формам внеклассной работы по инженерной графике относятся: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тематические вечера по инженерной графике;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кружки;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олимпиады, конкурсы, викторины;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выпуск стенгазет, оформление витрин, стендов;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организация выставок;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конференции;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написание рефератов.</w:t>
      </w:r>
    </w:p>
    <w:p w:rsidR="00CD249B" w:rsidRPr="00D63DDA" w:rsidRDefault="00F66B4B" w:rsidP="006A6064">
      <w:pPr>
        <w:pStyle w:val="4"/>
        <w:shd w:val="clear" w:color="auto" w:fill="auto"/>
        <w:spacing w:line="360" w:lineRule="auto"/>
        <w:ind w:left="301" w:right="320"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A637B" w:rsidRPr="00D63DDA">
        <w:rPr>
          <w:sz w:val="28"/>
          <w:szCs w:val="28"/>
        </w:rPr>
        <w:t xml:space="preserve">Таким образом, все формы внеклассной работы по «Инженерной графике» можно разделить </w:t>
      </w:r>
      <w:proofErr w:type="gramStart"/>
      <w:r w:rsidR="006A637B" w:rsidRPr="00D63DDA">
        <w:rPr>
          <w:sz w:val="28"/>
          <w:szCs w:val="28"/>
        </w:rPr>
        <w:t>на</w:t>
      </w:r>
      <w:proofErr w:type="gramEnd"/>
      <w:r w:rsidR="006A637B" w:rsidRPr="00D63DDA">
        <w:rPr>
          <w:sz w:val="28"/>
          <w:szCs w:val="28"/>
        </w:rPr>
        <w:t>:</w:t>
      </w:r>
    </w:p>
    <w:p w:rsidR="00413AB2" w:rsidRPr="00413AB2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массовые;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групповые;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Индивидуальные.</w:t>
      </w:r>
    </w:p>
    <w:p w:rsidR="00413AB2" w:rsidRPr="00D63DDA" w:rsidRDefault="00413AB2" w:rsidP="006A6064">
      <w:pPr>
        <w:pStyle w:val="4"/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К внеклассной работе можно отнести и работу со студентами,</w:t>
      </w:r>
    </w:p>
    <w:p w:rsidR="00413AB2" w:rsidRDefault="00413AB2" w:rsidP="006A6064">
      <w:pPr>
        <w:pStyle w:val="4"/>
        <w:shd w:val="clear" w:color="auto" w:fill="auto"/>
        <w:spacing w:line="360" w:lineRule="auto"/>
        <w:ind w:left="301" w:firstLine="0"/>
        <w:rPr>
          <w:sz w:val="28"/>
          <w:szCs w:val="28"/>
        </w:rPr>
      </w:pPr>
      <w:r w:rsidRPr="00413AB2">
        <w:rPr>
          <w:sz w:val="28"/>
          <w:szCs w:val="28"/>
        </w:rPr>
        <w:t xml:space="preserve">         </w:t>
      </w:r>
      <w:proofErr w:type="gramStart"/>
      <w:r w:rsidRPr="00D63DDA">
        <w:rPr>
          <w:sz w:val="28"/>
          <w:szCs w:val="28"/>
        </w:rPr>
        <w:t>отстающими</w:t>
      </w:r>
      <w:proofErr w:type="gramEnd"/>
      <w:r w:rsidRPr="00D63DDA">
        <w:rPr>
          <w:sz w:val="28"/>
          <w:szCs w:val="28"/>
        </w:rPr>
        <w:t xml:space="preserve"> по изучению программного материала.</w:t>
      </w:r>
    </w:p>
    <w:p w:rsidR="00AC50BE" w:rsidRDefault="00AC50BE" w:rsidP="006A6064">
      <w:pPr>
        <w:pStyle w:val="4"/>
        <w:shd w:val="clear" w:color="auto" w:fill="auto"/>
        <w:spacing w:line="360" w:lineRule="auto"/>
        <w:ind w:left="301" w:firstLine="0"/>
        <w:rPr>
          <w:sz w:val="28"/>
          <w:szCs w:val="28"/>
        </w:rPr>
      </w:pPr>
      <w:r>
        <w:rPr>
          <w:sz w:val="28"/>
          <w:szCs w:val="28"/>
        </w:rPr>
        <w:t xml:space="preserve">         Каждая форма организации внеклассной работы требует своего подхода, своей методики, должна быть живой, </w:t>
      </w:r>
    </w:p>
    <w:p w:rsidR="003D0A39" w:rsidRDefault="00AC50BE" w:rsidP="006A6064">
      <w:pPr>
        <w:pStyle w:val="4"/>
        <w:shd w:val="clear" w:color="auto" w:fill="auto"/>
        <w:spacing w:line="360" w:lineRule="auto"/>
        <w:ind w:left="301" w:firstLine="0"/>
        <w:rPr>
          <w:sz w:val="28"/>
          <w:szCs w:val="28"/>
        </w:rPr>
      </w:pPr>
      <w:r>
        <w:rPr>
          <w:sz w:val="28"/>
          <w:szCs w:val="28"/>
        </w:rPr>
        <w:t xml:space="preserve">         интересной и увлекательной.</w:t>
      </w:r>
    </w:p>
    <w:p w:rsidR="003D0A39" w:rsidRDefault="003D0A39" w:rsidP="006A6064">
      <w:pPr>
        <w:pStyle w:val="4"/>
        <w:widowControl/>
        <w:shd w:val="clear" w:color="auto" w:fill="auto"/>
        <w:spacing w:line="360" w:lineRule="auto"/>
        <w:ind w:left="301" w:right="40" w:firstLine="6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Конференция – вспомогательная форма организации учебной работы дополняющая и развивающая </w:t>
      </w:r>
    </w:p>
    <w:p w:rsidR="003D0A39" w:rsidRDefault="003D0A39" w:rsidP="006A6064">
      <w:pPr>
        <w:pStyle w:val="4"/>
        <w:widowControl/>
        <w:shd w:val="clear" w:color="auto" w:fill="auto"/>
        <w:spacing w:line="360" w:lineRule="auto"/>
        <w:ind w:left="301" w:right="40" w:firstLine="6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классно-урочную деятельность </w:t>
      </w:r>
      <w:r w:rsidR="00AC50BE">
        <w:rPr>
          <w:sz w:val="28"/>
          <w:szCs w:val="28"/>
        </w:rPr>
        <w:t xml:space="preserve">студентов. </w:t>
      </w:r>
    </w:p>
    <w:p w:rsidR="00413AB2" w:rsidRPr="00D63DDA" w:rsidRDefault="00413AB2" w:rsidP="006A6064">
      <w:pPr>
        <w:pStyle w:val="4"/>
        <w:shd w:val="clear" w:color="auto" w:fill="auto"/>
        <w:spacing w:line="360" w:lineRule="auto"/>
        <w:ind w:left="301" w:right="40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Слово «конференция» означает в переводе с латинского языка «собираю в одно место».</w:t>
      </w:r>
    </w:p>
    <w:p w:rsidR="00413AB2" w:rsidRPr="00D63DDA" w:rsidRDefault="00413AB2" w:rsidP="006A6064">
      <w:pPr>
        <w:pStyle w:val="4"/>
        <w:shd w:val="clear" w:color="auto" w:fill="auto"/>
        <w:tabs>
          <w:tab w:val="right" w:pos="9360"/>
        </w:tabs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Различают следующие формы конференций:</w:t>
      </w:r>
      <w:r w:rsidRPr="00D63DDA">
        <w:rPr>
          <w:sz w:val="28"/>
          <w:szCs w:val="28"/>
        </w:rPr>
        <w:tab/>
        <w:t>^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научно-практическая;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учебно-методическая;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студенческая;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творческо-познавательная;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организационно-консультативная;</w:t>
      </w:r>
    </w:p>
    <w:p w:rsidR="00413AB2" w:rsidRPr="00D63DDA" w:rsidRDefault="00413AB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301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родительская.</w:t>
      </w:r>
    </w:p>
    <w:p w:rsidR="00413AB2" w:rsidRPr="00D63DDA" w:rsidRDefault="00413AB2" w:rsidP="006A6064">
      <w:pPr>
        <w:pStyle w:val="4"/>
        <w:shd w:val="clear" w:color="auto" w:fill="auto"/>
        <w:spacing w:line="360" w:lineRule="auto"/>
        <w:ind w:left="1001" w:right="40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Научно-практические, как и творчески-познавательные конференции, заключаются в умении использовать в</w:t>
      </w:r>
      <w:r w:rsidR="00AC50BE">
        <w:rPr>
          <w:sz w:val="28"/>
          <w:szCs w:val="28"/>
        </w:rPr>
        <w:t xml:space="preserve"> </w:t>
      </w:r>
      <w:r w:rsidRPr="00D63DDA">
        <w:rPr>
          <w:sz w:val="28"/>
          <w:szCs w:val="28"/>
        </w:rPr>
        <w:t xml:space="preserve">качестве информации, как теоретические проблемы, так и вопросы практического характера. Подготовка </w:t>
      </w:r>
      <w:r w:rsidRPr="00D63DDA">
        <w:rPr>
          <w:sz w:val="28"/>
          <w:szCs w:val="28"/>
        </w:rPr>
        <w:lastRenderedPageBreak/>
        <w:t>докладов к конференции означает грамотную подготовку тезисов выступлений, работу с литературными источниками, обработку текстов выступления в соответствии с принципами научности, систематичности и последовательности, доступности и связи обучения с практикой.</w:t>
      </w:r>
    </w:p>
    <w:p w:rsidR="00413AB2" w:rsidRPr="00D63DDA" w:rsidRDefault="00413AB2" w:rsidP="006A6064">
      <w:pPr>
        <w:pStyle w:val="4"/>
        <w:shd w:val="clear" w:color="auto" w:fill="auto"/>
        <w:spacing w:line="360" w:lineRule="auto"/>
        <w:ind w:left="1001" w:right="40" w:firstLine="70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Студенческая конференция проводится как итог деятельности исследовательской работы студентов. Она характеризуется более узкой тематикой, сдержанностью регламента, обучающим содержанием, является частью учебного процесса, может входить в систему поурочного планирования.</w:t>
      </w:r>
    </w:p>
    <w:p w:rsidR="00413AB2" w:rsidRPr="006A6064" w:rsidRDefault="00413AB2" w:rsidP="006A6064">
      <w:pPr>
        <w:pStyle w:val="4"/>
        <w:shd w:val="clear" w:color="auto" w:fill="auto"/>
        <w:spacing w:line="360" w:lineRule="auto"/>
        <w:ind w:left="708" w:firstLine="0"/>
        <w:jc w:val="both"/>
        <w:rPr>
          <w:sz w:val="28"/>
          <w:szCs w:val="28"/>
        </w:rPr>
      </w:pPr>
    </w:p>
    <w:p w:rsidR="00CD249B" w:rsidRPr="00D63DDA" w:rsidRDefault="00413AB2" w:rsidP="00B0285B">
      <w:pPr>
        <w:pStyle w:val="4"/>
        <w:shd w:val="clear" w:color="auto" w:fill="auto"/>
        <w:spacing w:line="360" w:lineRule="auto"/>
        <w:ind w:left="708" w:firstLine="700"/>
        <w:jc w:val="both"/>
        <w:rPr>
          <w:sz w:val="28"/>
          <w:szCs w:val="28"/>
        </w:rPr>
        <w:sectPr w:rsidR="00CD249B" w:rsidRPr="00D63DDA" w:rsidSect="00D63DDA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  <w:r w:rsidRPr="00D63DDA">
        <w:rPr>
          <w:sz w:val="28"/>
          <w:szCs w:val="28"/>
        </w:rPr>
        <w:t xml:space="preserve">Конференция по теме: «История развития инженерной графики» дает представление об истории возникновения и развития науки, об изображении предметов на плоскости, показывает, что инженерная графика - важный и нужный предмет и ее применяют математики, физики и химики, в эстетике и архитектуре, изобразительном искусстве. Знание графики с давних времен являлись </w:t>
      </w:r>
      <w:r w:rsidR="00096342">
        <w:rPr>
          <w:sz w:val="28"/>
          <w:szCs w:val="28"/>
        </w:rPr>
        <w:t>прерогативой образованных людей</w:t>
      </w:r>
      <w:r w:rsidR="00B0285B">
        <w:rPr>
          <w:sz w:val="28"/>
          <w:szCs w:val="28"/>
        </w:rPr>
        <w:t>.</w:t>
      </w:r>
    </w:p>
    <w:p w:rsidR="00096342" w:rsidRPr="00D74550" w:rsidRDefault="006A637B" w:rsidP="00D74550">
      <w:pPr>
        <w:pStyle w:val="32"/>
        <w:shd w:val="clear" w:color="auto" w:fill="auto"/>
        <w:spacing w:line="360" w:lineRule="auto"/>
        <w:rPr>
          <w:sz w:val="44"/>
          <w:szCs w:val="44"/>
        </w:rPr>
      </w:pPr>
      <w:r w:rsidRPr="00D74550">
        <w:rPr>
          <w:sz w:val="44"/>
          <w:szCs w:val="44"/>
        </w:rPr>
        <w:lastRenderedPageBreak/>
        <w:t>План конференции</w:t>
      </w:r>
    </w:p>
    <w:p w:rsidR="00CD249B" w:rsidRPr="00D74550" w:rsidRDefault="006A637B" w:rsidP="006A6064">
      <w:pPr>
        <w:pStyle w:val="4"/>
        <w:shd w:val="clear" w:color="auto" w:fill="auto"/>
        <w:tabs>
          <w:tab w:val="left" w:pos="6465"/>
        </w:tabs>
        <w:spacing w:line="360" w:lineRule="auto"/>
        <w:ind w:left="760" w:firstLine="0"/>
        <w:jc w:val="center"/>
        <w:rPr>
          <w:b/>
          <w:sz w:val="44"/>
          <w:szCs w:val="44"/>
        </w:rPr>
      </w:pPr>
      <w:r w:rsidRPr="00D74550">
        <w:rPr>
          <w:b/>
          <w:sz w:val="44"/>
          <w:szCs w:val="44"/>
        </w:rPr>
        <w:t>Тема: «История развития инженерной графики».</w:t>
      </w:r>
    </w:p>
    <w:p w:rsidR="00096342" w:rsidRPr="00D74550" w:rsidRDefault="00096342" w:rsidP="006A6064">
      <w:pPr>
        <w:pStyle w:val="4"/>
        <w:shd w:val="clear" w:color="auto" w:fill="auto"/>
        <w:tabs>
          <w:tab w:val="left" w:pos="6465"/>
        </w:tabs>
        <w:spacing w:line="360" w:lineRule="auto"/>
        <w:ind w:left="760" w:firstLine="0"/>
        <w:jc w:val="center"/>
        <w:rPr>
          <w:b/>
          <w:sz w:val="44"/>
          <w:szCs w:val="44"/>
        </w:rPr>
      </w:pPr>
    </w:p>
    <w:p w:rsidR="00CD249B" w:rsidRPr="00D63DDA" w:rsidRDefault="006A637B" w:rsidP="006A6064">
      <w:pPr>
        <w:pStyle w:val="4"/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Цели конференции: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ознакомить учащихся с историей развития чертежа;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40" w:right="280" w:firstLine="720"/>
        <w:rPr>
          <w:sz w:val="28"/>
          <w:szCs w:val="28"/>
        </w:rPr>
      </w:pPr>
      <w:r w:rsidRPr="00D63DDA">
        <w:rPr>
          <w:sz w:val="28"/>
          <w:szCs w:val="28"/>
        </w:rPr>
        <w:t xml:space="preserve"> ознакомить учащихся со значением изображения в практической деятельности людей;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углубление знаний учащихся;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обучение учащихся некоторым навыкам научных исследований;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раскрытие потенциальных возможностей учащихся;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after="477"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привитие патриотизма, гордости за свой город.</w:t>
      </w:r>
    </w:p>
    <w:p w:rsidR="00CD249B" w:rsidRPr="00D63DDA" w:rsidRDefault="006A637B" w:rsidP="006A6064">
      <w:pPr>
        <w:pStyle w:val="4"/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Оборудование: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стенды с работами учащихся;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</w:t>
      </w:r>
      <w:proofErr w:type="spellStart"/>
      <w:r w:rsidRPr="00D63DDA">
        <w:rPr>
          <w:sz w:val="28"/>
          <w:szCs w:val="28"/>
        </w:rPr>
        <w:t>мультимедийная</w:t>
      </w:r>
      <w:proofErr w:type="spellEnd"/>
      <w:r w:rsidRPr="00D63DDA">
        <w:rPr>
          <w:sz w:val="28"/>
          <w:szCs w:val="28"/>
        </w:rPr>
        <w:t xml:space="preserve"> техника;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инструменты - аршин;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веревка;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карточки-задания;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выставка учебной литературы;</w:t>
      </w:r>
    </w:p>
    <w:p w:rsidR="00CD249B" w:rsidRPr="00D63DDA" w:rsidRDefault="006A637B" w:rsidP="006A6064">
      <w:pPr>
        <w:pStyle w:val="4"/>
        <w:numPr>
          <w:ilvl w:val="0"/>
          <w:numId w:val="2"/>
        </w:numPr>
        <w:shd w:val="clear" w:color="auto" w:fill="auto"/>
        <w:spacing w:after="420" w:line="360" w:lineRule="auto"/>
        <w:ind w:left="760" w:firstLine="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плакаты.</w:t>
      </w:r>
    </w:p>
    <w:p w:rsidR="00CD249B" w:rsidRPr="00D63DDA" w:rsidRDefault="006A637B" w:rsidP="006A6064">
      <w:pPr>
        <w:pStyle w:val="4"/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Организационный момент:</w:t>
      </w:r>
    </w:p>
    <w:p w:rsidR="00CD249B" w:rsidRPr="00D63DDA" w:rsidRDefault="006A637B" w:rsidP="006A6064">
      <w:pPr>
        <w:pStyle w:val="4"/>
        <w:numPr>
          <w:ilvl w:val="0"/>
          <w:numId w:val="4"/>
        </w:numPr>
        <w:shd w:val="clear" w:color="auto" w:fill="auto"/>
        <w:spacing w:line="360" w:lineRule="auto"/>
        <w:ind w:left="851" w:right="280" w:hanging="91"/>
        <w:rPr>
          <w:sz w:val="28"/>
          <w:szCs w:val="28"/>
        </w:rPr>
      </w:pPr>
      <w:r w:rsidRPr="00D63DDA">
        <w:rPr>
          <w:sz w:val="28"/>
          <w:szCs w:val="28"/>
        </w:rPr>
        <w:t xml:space="preserve"> Музыкальное вступление + графическое сопровождение. Актуализация и мотивация.</w:t>
      </w:r>
    </w:p>
    <w:p w:rsidR="00CD249B" w:rsidRPr="00D63DDA" w:rsidRDefault="006A637B" w:rsidP="006A6064">
      <w:pPr>
        <w:pStyle w:val="4"/>
        <w:numPr>
          <w:ilvl w:val="0"/>
          <w:numId w:val="4"/>
        </w:numPr>
        <w:shd w:val="clear" w:color="auto" w:fill="auto"/>
        <w:spacing w:line="360" w:lineRule="auto"/>
        <w:ind w:left="851" w:right="280" w:hanging="91"/>
        <w:rPr>
          <w:sz w:val="28"/>
          <w:szCs w:val="28"/>
        </w:rPr>
      </w:pPr>
      <w:r w:rsidRPr="00D63DDA">
        <w:rPr>
          <w:sz w:val="28"/>
          <w:szCs w:val="28"/>
        </w:rPr>
        <w:t xml:space="preserve"> Вступительное слово преподавателя (приветствие, постановка целей, ознакомление с планом работы конференции).</w:t>
      </w:r>
    </w:p>
    <w:p w:rsidR="00CD249B" w:rsidRPr="00D63DDA" w:rsidRDefault="006A637B" w:rsidP="006A6064">
      <w:pPr>
        <w:pStyle w:val="4"/>
        <w:numPr>
          <w:ilvl w:val="0"/>
          <w:numId w:val="4"/>
        </w:numPr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Ход конференции.</w:t>
      </w:r>
    </w:p>
    <w:p w:rsidR="00CD249B" w:rsidRPr="00D63DDA" w:rsidRDefault="006A637B" w:rsidP="006A6064">
      <w:pPr>
        <w:pStyle w:val="4"/>
        <w:numPr>
          <w:ilvl w:val="1"/>
          <w:numId w:val="4"/>
        </w:numPr>
        <w:shd w:val="clear" w:color="auto" w:fill="auto"/>
        <w:tabs>
          <w:tab w:val="left" w:pos="1349"/>
        </w:tabs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Выступление учащихся с докладами:</w:t>
      </w:r>
    </w:p>
    <w:p w:rsidR="00AC50BE" w:rsidRPr="006914DC" w:rsidRDefault="006A637B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«Первые графические изображения» (работа с экраном);</w:t>
      </w:r>
    </w:p>
    <w:p w:rsidR="00096342" w:rsidRPr="00D63DDA" w:rsidRDefault="0009634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«Первые чертежи в России» (выступление с демонстрацией первых инструментов, демонстрацией иллюстраций на экране);</w:t>
      </w:r>
    </w:p>
    <w:p w:rsidR="00096342" w:rsidRPr="00D63DDA" w:rsidRDefault="0009634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«Федор Конь - градостроитель» (о строительстве Смоленской крепостной стены, демонстрация иллюстраций на экране, стихи).</w:t>
      </w:r>
    </w:p>
    <w:p w:rsidR="00096342" w:rsidRPr="00D63DDA" w:rsidRDefault="00096342" w:rsidP="006A6064">
      <w:pPr>
        <w:pStyle w:val="4"/>
        <w:numPr>
          <w:ilvl w:val="1"/>
          <w:numId w:val="4"/>
        </w:numPr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Викторина (ведет преподаватель). Предлагается решение нескольких графических задач.</w:t>
      </w:r>
    </w:p>
    <w:p w:rsidR="00096342" w:rsidRPr="00D63DDA" w:rsidRDefault="00096342" w:rsidP="006A6064">
      <w:pPr>
        <w:pStyle w:val="4"/>
        <w:numPr>
          <w:ilvl w:val="1"/>
          <w:numId w:val="4"/>
        </w:numPr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Выступление учащихся с докладами:</w:t>
      </w:r>
    </w:p>
    <w:p w:rsidR="00096342" w:rsidRPr="00D63DDA" w:rsidRDefault="0009634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«</w:t>
      </w:r>
      <w:proofErr w:type="spellStart"/>
      <w:r w:rsidRPr="00D63DDA">
        <w:rPr>
          <w:sz w:val="28"/>
          <w:szCs w:val="28"/>
        </w:rPr>
        <w:t>Гаспар</w:t>
      </w:r>
      <w:proofErr w:type="spellEnd"/>
      <w:r w:rsidRPr="00D63DDA">
        <w:rPr>
          <w:sz w:val="28"/>
          <w:szCs w:val="28"/>
        </w:rPr>
        <w:t xml:space="preserve"> Монж и его влияние на развитие черчения - как науки» (работа с иллюстрациями на экране);</w:t>
      </w:r>
    </w:p>
    <w:p w:rsidR="00096342" w:rsidRPr="00D63DDA" w:rsidRDefault="0009634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«Развитие инженерной графики в России» (работа с иллюстрациями на экране);</w:t>
      </w:r>
    </w:p>
    <w:p w:rsidR="00096342" w:rsidRPr="00D63DDA" w:rsidRDefault="00096342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сообщение о стандартизации и стихотворение В. В. Маяковского «Нормализованная гайка»</w:t>
      </w:r>
    </w:p>
    <w:p w:rsidR="00096342" w:rsidRPr="00D63DDA" w:rsidRDefault="00096342" w:rsidP="006A6064">
      <w:pPr>
        <w:pStyle w:val="4"/>
        <w:numPr>
          <w:ilvl w:val="1"/>
          <w:numId w:val="4"/>
        </w:numPr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Выступление преподавателя о СПГУ и истории создания кафедры инженерной графики, </w:t>
      </w:r>
      <w:proofErr w:type="spellStart"/>
      <w:r w:rsidRPr="00D63DDA">
        <w:rPr>
          <w:sz w:val="28"/>
          <w:szCs w:val="28"/>
        </w:rPr>
        <w:t>миниэкскурсия</w:t>
      </w:r>
      <w:proofErr w:type="spellEnd"/>
      <w:r w:rsidRPr="00D63DDA">
        <w:rPr>
          <w:sz w:val="28"/>
          <w:szCs w:val="28"/>
        </w:rPr>
        <w:t xml:space="preserve"> по выставке работ учащихся.</w:t>
      </w:r>
    </w:p>
    <w:p w:rsidR="00096342" w:rsidRPr="00D63DDA" w:rsidRDefault="00096342" w:rsidP="006A6064">
      <w:pPr>
        <w:pStyle w:val="4"/>
        <w:numPr>
          <w:ilvl w:val="0"/>
          <w:numId w:val="4"/>
        </w:numPr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Заключение.</w:t>
      </w:r>
    </w:p>
    <w:p w:rsidR="00096342" w:rsidRPr="00D63DDA" w:rsidRDefault="00096342" w:rsidP="006A6064">
      <w:pPr>
        <w:pStyle w:val="4"/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Учащимся предлагается анкета, на которую они отвечают (звучит музыка + графические рисунки).</w:t>
      </w:r>
    </w:p>
    <w:p w:rsidR="00096342" w:rsidRPr="00D63DDA" w:rsidRDefault="00096342" w:rsidP="006A6064">
      <w:pPr>
        <w:pStyle w:val="4"/>
        <w:numPr>
          <w:ilvl w:val="0"/>
          <w:numId w:val="4"/>
        </w:numPr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Подведение итога.</w:t>
      </w:r>
    </w:p>
    <w:p w:rsidR="00096342" w:rsidRPr="00D63DDA" w:rsidRDefault="00096342" w:rsidP="006A6064">
      <w:pPr>
        <w:pStyle w:val="4"/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Собрать анкеты.</w:t>
      </w:r>
    </w:p>
    <w:p w:rsidR="00096342" w:rsidRPr="00D63DDA" w:rsidRDefault="00096342" w:rsidP="006A6064">
      <w:pPr>
        <w:pStyle w:val="4"/>
        <w:shd w:val="clear" w:color="auto" w:fill="auto"/>
        <w:spacing w:line="360" w:lineRule="auto"/>
        <w:ind w:left="851" w:hanging="91"/>
        <w:jc w:val="both"/>
        <w:rPr>
          <w:sz w:val="28"/>
          <w:szCs w:val="28"/>
        </w:rPr>
      </w:pPr>
      <w:r w:rsidRPr="00D63DDA">
        <w:rPr>
          <w:sz w:val="28"/>
          <w:szCs w:val="28"/>
        </w:rPr>
        <w:t>Поблагодарить участников конференции и присутствующих.</w:t>
      </w:r>
    </w:p>
    <w:p w:rsidR="00096342" w:rsidRPr="00D63DDA" w:rsidRDefault="00096342" w:rsidP="006A6064">
      <w:pPr>
        <w:pStyle w:val="4"/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D63DDA">
        <w:rPr>
          <w:sz w:val="28"/>
          <w:szCs w:val="28"/>
        </w:rPr>
        <w:t>Вы слушали музыку французского гитариста Филиппа Вилла, который</w:t>
      </w:r>
      <w:r>
        <w:rPr>
          <w:sz w:val="28"/>
          <w:szCs w:val="28"/>
        </w:rPr>
        <w:t xml:space="preserve"> является меценатом музыкальной </w:t>
      </w:r>
      <w:r w:rsidRPr="00D63DDA">
        <w:rPr>
          <w:sz w:val="28"/>
          <w:szCs w:val="28"/>
        </w:rPr>
        <w:t>смоленской школы и проводит мастер- класс в музыкальной школе.</w:t>
      </w:r>
    </w:p>
    <w:p w:rsidR="00096342" w:rsidRDefault="00096342" w:rsidP="006A6064">
      <w:pPr>
        <w:pStyle w:val="4"/>
        <w:shd w:val="clear" w:color="auto" w:fill="auto"/>
        <w:spacing w:line="360" w:lineRule="auto"/>
        <w:ind w:left="851" w:right="40" w:hanging="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63DDA">
        <w:rPr>
          <w:sz w:val="28"/>
          <w:szCs w:val="28"/>
        </w:rPr>
        <w:t>Ребята, обращаем ваше внимание на то, что в кабинетах черчения проводится выставка графических работ, которая будет д</w:t>
      </w:r>
      <w:r>
        <w:rPr>
          <w:sz w:val="28"/>
          <w:szCs w:val="28"/>
        </w:rPr>
        <w:t>ействовать в течение 2-х недель</w:t>
      </w:r>
      <w:r w:rsidR="00B0285B">
        <w:rPr>
          <w:sz w:val="28"/>
          <w:szCs w:val="28"/>
        </w:rPr>
        <w:t>.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 w:rsidSect="00D63DDA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CD249B" w:rsidRDefault="006A637B" w:rsidP="006A6064">
      <w:pPr>
        <w:pStyle w:val="32"/>
        <w:shd w:val="clear" w:color="auto" w:fill="auto"/>
        <w:spacing w:line="360" w:lineRule="auto"/>
        <w:rPr>
          <w:sz w:val="32"/>
          <w:szCs w:val="32"/>
        </w:rPr>
      </w:pPr>
      <w:r w:rsidRPr="00D74550">
        <w:rPr>
          <w:sz w:val="44"/>
          <w:szCs w:val="44"/>
        </w:rPr>
        <w:lastRenderedPageBreak/>
        <w:t>Содержание конференции</w:t>
      </w:r>
      <w:r w:rsidRPr="006914DC">
        <w:rPr>
          <w:sz w:val="32"/>
          <w:szCs w:val="32"/>
        </w:rPr>
        <w:t>.</w:t>
      </w:r>
    </w:p>
    <w:p w:rsidR="006914DC" w:rsidRPr="006914DC" w:rsidRDefault="006914DC" w:rsidP="006A6064">
      <w:pPr>
        <w:pStyle w:val="32"/>
        <w:shd w:val="clear" w:color="auto" w:fill="auto"/>
        <w:spacing w:line="360" w:lineRule="auto"/>
        <w:ind w:left="1701" w:hanging="708"/>
        <w:rPr>
          <w:sz w:val="28"/>
          <w:szCs w:val="28"/>
        </w:rPr>
      </w:pP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Вступительное слово преподавателя: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Здравствуйте!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Разрешите открыть нашу конференцию по теме «История развития инженерной графики».</w:t>
      </w:r>
    </w:p>
    <w:p w:rsidR="00CD249B" w:rsidRPr="006914DC" w:rsidRDefault="006A637B" w:rsidP="006A6064">
      <w:pPr>
        <w:pStyle w:val="4"/>
        <w:shd w:val="clear" w:color="auto" w:fill="auto"/>
        <w:tabs>
          <w:tab w:val="left" w:pos="1737"/>
        </w:tabs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Цели:</w:t>
      </w:r>
      <w:r w:rsidRPr="006914DC">
        <w:rPr>
          <w:sz w:val="28"/>
          <w:szCs w:val="28"/>
        </w:rPr>
        <w:tab/>
        <w:t>ознакомить с историей развития инженерной графики,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hanging="708"/>
        <w:rPr>
          <w:sz w:val="28"/>
          <w:szCs w:val="28"/>
        </w:rPr>
      </w:pPr>
      <w:r w:rsidRPr="006914DC">
        <w:rPr>
          <w:sz w:val="28"/>
          <w:szCs w:val="28"/>
        </w:rPr>
        <w:t>углубление знаний учащихся по предмету, привитие интереса к предмету.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Как только люди научились осмысливать окружающий мир, возникла потребность общения, желание оставить в памяти события. И еще не умея говорить, они общались друг с другом через изображения.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Великий художник и ученый Эпохи Возрождения Леонардо до Винчи сказал: «Первая картина состояла из одной единственной линии, которая окружала тень человека, отображенную солнцем на стену».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 словаре слово «Чертеж - это изображение чего-нибудь чертами, линиями на плоскости».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Если бы это определение услышал инженер, он усмехнулся бы, т.к. техники, инженеры под чертежом понимают технический документ.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Вот и сегодня мы с вами попытаемся проследить, как развивалась наука об изображениях, как от простых черт и линий на плоскости, мы пришли к умению даже музыку изображать графическими символами.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Предоставлено слово первому докладчику (Ф. И. О.).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«Первые графические изображения (доклад в приложении)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Выступающий обращает внимание слушателей, на </w:t>
      </w:r>
      <w:proofErr w:type="gramStart"/>
      <w:r w:rsidRPr="006914DC">
        <w:rPr>
          <w:sz w:val="28"/>
          <w:szCs w:val="28"/>
        </w:rPr>
        <w:t>то</w:t>
      </w:r>
      <w:proofErr w:type="gramEnd"/>
      <w:r w:rsidRPr="006914DC">
        <w:rPr>
          <w:sz w:val="28"/>
          <w:szCs w:val="28"/>
        </w:rPr>
        <w:t xml:space="preserve"> что черчение возникло и развивалось в результате практической деятельности людей (обращаемся к экрану - эскизы из истории развития чертежа:</w:t>
      </w:r>
    </w:p>
    <w:p w:rsidR="00CD249B" w:rsidRPr="006914DC" w:rsidRDefault="006A637B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proofErr w:type="gramStart"/>
      <w:r w:rsidRPr="006914DC">
        <w:rPr>
          <w:sz w:val="28"/>
          <w:szCs w:val="28"/>
        </w:rPr>
        <w:t>- картинные письма (рассказывается о походе индийского вождя на пяти пирогах через «Великие озера».</w:t>
      </w:r>
      <w:proofErr w:type="gramEnd"/>
      <w:r w:rsidRPr="006914DC">
        <w:rPr>
          <w:sz w:val="28"/>
          <w:szCs w:val="28"/>
        </w:rPr>
        <w:t xml:space="preserve"> Весла, поднятые кверху, сообщают о количестве участников похода, три изображения солнца под небесными дугами - о его продолжительности - 3 дня. О том, что поход удачный,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свидетельствует символ благополучной высадки на землю - рисунок черепахи).</w:t>
      </w:r>
    </w:p>
    <w:p w:rsidR="006914DC" w:rsidRPr="006914DC" w:rsidRDefault="006914DC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изображение бизона и отдельных слов имеют возраст - 20 ООО лет;</w:t>
      </w:r>
    </w:p>
    <w:p w:rsidR="006914DC" w:rsidRPr="006914DC" w:rsidRDefault="006914DC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</w:t>
      </w:r>
      <w:r w:rsidRPr="006914DC">
        <w:rPr>
          <w:sz w:val="28"/>
          <w:szCs w:val="28"/>
          <w:lang w:val="en-US" w:eastAsia="en-US" w:bidi="en-US"/>
        </w:rPr>
        <w:t xml:space="preserve">XIX-XV </w:t>
      </w:r>
      <w:r w:rsidRPr="006914DC">
        <w:rPr>
          <w:sz w:val="28"/>
          <w:szCs w:val="28"/>
        </w:rPr>
        <w:t>века - пушки;</w:t>
      </w:r>
    </w:p>
    <w:p w:rsidR="006914DC" w:rsidRPr="006914DC" w:rsidRDefault="006914DC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XVII века - шлюз;</w:t>
      </w:r>
    </w:p>
    <w:p w:rsidR="006914DC" w:rsidRPr="006914DC" w:rsidRDefault="006914DC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водоем с пальмами древнеегипетский чертеж;</w:t>
      </w:r>
    </w:p>
    <w:p w:rsidR="006914DC" w:rsidRPr="006914DC" w:rsidRDefault="006914DC" w:rsidP="006A6064">
      <w:pPr>
        <w:pStyle w:val="4"/>
        <w:numPr>
          <w:ilvl w:val="0"/>
          <w:numId w:val="2"/>
        </w:numPr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первые строительные чертежи.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       После выступления предлагаю слово следующему учащемуся (Ф.И.О.) с докладом «Первые чертежи в России» (доклад в приложении). Инструменты (аршин, измерительная веревка и др.).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        О применении первых чертежей в строительстве на Смоленске предлагается доклад о «Федоре Коне - градостроителе» (доклад в приложении).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      Предлагаю вам попробовать прочитать графические изображения, выполненные в «стиле» древних людей.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       Преподаватель по плакатам демонстрирует изображения бытовых предметов в одной проекции.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Вы убедились, что одним изображением получить однозначный ответ нельзя. Как появилась наука о чертежах, мы узнаем из следующего доклада учащегося (Ф. И. О.) «</w:t>
      </w:r>
      <w:proofErr w:type="spellStart"/>
      <w:r w:rsidRPr="006914DC">
        <w:rPr>
          <w:sz w:val="28"/>
          <w:szCs w:val="28"/>
        </w:rPr>
        <w:t>Гаспар</w:t>
      </w:r>
      <w:proofErr w:type="spellEnd"/>
      <w:r w:rsidRPr="006914DC">
        <w:rPr>
          <w:sz w:val="28"/>
          <w:szCs w:val="28"/>
        </w:rPr>
        <w:t xml:space="preserve"> Монж и его влияние на развитие черчения - как науки» (приложение).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По законам Монжа мы выполняем и читаем современные чертежи. О том, как развивалась наука о черчении в России, расскажет Ф.И.О. учащегося (доклад в приложении).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Мы познакомились с современными теориями и современными чертежами, и убедились в единстве требований к их оформлению. Стандарты и техническая документация не разделимы.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Первые стандарты приняты на гайки и болты. О значении стандартизации говорится в стихотворении В. В. Маяковского «Нормализованная гайка», которое прочитает студент (Ф. И. О.).</w:t>
      </w:r>
    </w:p>
    <w:p w:rsidR="006914DC" w:rsidRPr="006914DC" w:rsidRDefault="006914DC" w:rsidP="006A6064">
      <w:pPr>
        <w:pStyle w:val="4"/>
        <w:shd w:val="clear" w:color="auto" w:fill="auto"/>
        <w:spacing w:after="417"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lastRenderedPageBreak/>
        <w:t>Во втором семестре вы будете изучать предмет «Метрология, стандартизация и сертификация» и более подробно познакомитесь со многими понятиями, а сейчас обратимся к работам учащихся прошлых лет, но перед этим несколько слов о СПГУ.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 1943 г., когда еще только отогнали от Москвы немцев, был открыт в Москве первый ХГФ с 4-летним сроком обучения. В 1947 году был первый выпуск учителей черчения.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Почему возникла такая необходимость? - правительство почувствовало, что нужны технически грамотные люди.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В 1960 году в институтах стали образовывать ХГФ, чтобы готовить учителей, преподающих в школах </w:t>
      </w:r>
      <w:proofErr w:type="gramStart"/>
      <w:r w:rsidRPr="006914DC">
        <w:rPr>
          <w:sz w:val="28"/>
          <w:szCs w:val="28"/>
        </w:rPr>
        <w:t>ИЗО</w:t>
      </w:r>
      <w:proofErr w:type="gramEnd"/>
      <w:r w:rsidRPr="006914DC">
        <w:rPr>
          <w:sz w:val="28"/>
          <w:szCs w:val="28"/>
        </w:rPr>
        <w:t xml:space="preserve"> и </w:t>
      </w:r>
      <w:proofErr w:type="gramStart"/>
      <w:r w:rsidRPr="006914DC">
        <w:rPr>
          <w:sz w:val="28"/>
          <w:szCs w:val="28"/>
        </w:rPr>
        <w:t>черчение</w:t>
      </w:r>
      <w:proofErr w:type="gramEnd"/>
      <w:r w:rsidRPr="006914DC">
        <w:rPr>
          <w:sz w:val="28"/>
          <w:szCs w:val="28"/>
        </w:rPr>
        <w:t>, как основы для изучения техники. До этого выполняли технические рисунки - по определенным правилам. Открыли 25 факультетов в разных городах Советского Союза.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 нашем городе 1918 году был открыт университет, потом он стал институтом.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Резко «рвануло» вперед развитие таких отраслей промышленности, как самолетостроение, танкостроение. Например, танк Т-34- непревзойденный и в теперешнее время - его не брал лобовой удар.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Правительство поняло значение языка техники. Далее нашло развитие ракетостроения, освоение космоса и т.д.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Психологами доказано, что именно черчение развивает пространственное воображение, активное мышление.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 xml:space="preserve">В 1962 г. в нашем педагогическом институте открыли </w:t>
      </w:r>
      <w:proofErr w:type="spellStart"/>
      <w:r w:rsidRPr="006914DC">
        <w:rPr>
          <w:sz w:val="28"/>
          <w:szCs w:val="28"/>
        </w:rPr>
        <w:t>художественно</w:t>
      </w:r>
      <w:r w:rsidRPr="006914DC">
        <w:rPr>
          <w:sz w:val="28"/>
          <w:szCs w:val="28"/>
        </w:rPr>
        <w:softHyphen/>
        <w:t>графический</w:t>
      </w:r>
      <w:proofErr w:type="spellEnd"/>
      <w:r w:rsidRPr="006914DC">
        <w:rPr>
          <w:sz w:val="28"/>
          <w:szCs w:val="28"/>
        </w:rPr>
        <w:t xml:space="preserve"> факультет.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Вашему вниманию также предлагается книжная выставка, на которой представлена литература по предмету «инженерная графика». Этой литературой вы можете пользоваться при изучении предмета и в дальнейшей практической деятельности.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В заключение предлагаю заполнить анкеты (звучит музыка, а на экране графические изображения).</w:t>
      </w:r>
    </w:p>
    <w:p w:rsidR="006914DC" w:rsidRPr="006914DC" w:rsidRDefault="006914DC" w:rsidP="006A6064">
      <w:pPr>
        <w:pStyle w:val="4"/>
        <w:shd w:val="clear" w:color="auto" w:fill="auto"/>
        <w:spacing w:line="360" w:lineRule="auto"/>
        <w:ind w:left="1701" w:right="20" w:hanging="708"/>
        <w:jc w:val="both"/>
        <w:rPr>
          <w:sz w:val="28"/>
          <w:szCs w:val="28"/>
        </w:rPr>
      </w:pPr>
      <w:r w:rsidRPr="006914DC">
        <w:rPr>
          <w:sz w:val="28"/>
          <w:szCs w:val="28"/>
        </w:rPr>
        <w:t>При подведении итогов благодарю всех готовивших конференцию (перечисляю Ф. И. О. учащихся).</w:t>
      </w:r>
    </w:p>
    <w:p w:rsidR="006914DC" w:rsidRPr="00D63DDA" w:rsidRDefault="006914DC" w:rsidP="006A6064">
      <w:pPr>
        <w:pStyle w:val="4"/>
        <w:shd w:val="clear" w:color="auto" w:fill="auto"/>
        <w:spacing w:line="360" w:lineRule="auto"/>
        <w:ind w:left="1701" w:hanging="708"/>
        <w:jc w:val="both"/>
        <w:rPr>
          <w:sz w:val="28"/>
          <w:szCs w:val="28"/>
        </w:rPr>
        <w:sectPr w:rsidR="006914DC" w:rsidRPr="00D63DDA" w:rsidSect="00D63DDA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  <w:r w:rsidRPr="006914DC">
        <w:rPr>
          <w:sz w:val="28"/>
          <w:szCs w:val="28"/>
        </w:rPr>
        <w:t>Называю исполни</w:t>
      </w:r>
      <w:r w:rsidR="006A6064">
        <w:rPr>
          <w:sz w:val="28"/>
          <w:szCs w:val="28"/>
        </w:rPr>
        <w:t>теля музыкального сопровождения</w:t>
      </w:r>
    </w:p>
    <w:p w:rsidR="006A6064" w:rsidRDefault="006A6064" w:rsidP="006A6064">
      <w:pPr>
        <w:pStyle w:val="4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  <w:r w:rsidRPr="00D63DDA">
        <w:rPr>
          <w:sz w:val="28"/>
          <w:szCs w:val="28"/>
        </w:rPr>
        <w:lastRenderedPageBreak/>
        <w:t>Литература:</w:t>
      </w:r>
    </w:p>
    <w:p w:rsidR="006A6064" w:rsidRDefault="006A6064" w:rsidP="006A6064">
      <w:pPr>
        <w:pStyle w:val="4"/>
        <w:shd w:val="clear" w:color="auto" w:fill="auto"/>
        <w:spacing w:line="360" w:lineRule="auto"/>
        <w:ind w:firstLine="0"/>
        <w:jc w:val="center"/>
        <w:rPr>
          <w:sz w:val="28"/>
          <w:szCs w:val="28"/>
        </w:rPr>
      </w:pPr>
    </w:p>
    <w:p w:rsidR="006A6064" w:rsidRPr="00D63DDA" w:rsidRDefault="006A6064" w:rsidP="006A6064">
      <w:pPr>
        <w:pStyle w:val="4"/>
        <w:shd w:val="clear" w:color="auto" w:fill="auto"/>
        <w:spacing w:line="360" w:lineRule="auto"/>
        <w:ind w:left="3540" w:firstLine="0"/>
        <w:rPr>
          <w:sz w:val="28"/>
          <w:szCs w:val="28"/>
        </w:rPr>
      </w:pPr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tabs>
          <w:tab w:val="right" w:pos="4354"/>
          <w:tab w:val="right" w:pos="6392"/>
          <w:tab w:val="left" w:pos="6666"/>
        </w:tabs>
        <w:spacing w:line="360" w:lineRule="auto"/>
        <w:ind w:left="640" w:right="2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Черчение. А. Д. Ботвинников, В. Н. Виноградов, И. С. </w:t>
      </w:r>
      <w:proofErr w:type="spellStart"/>
      <w:r w:rsidRPr="00D63DDA">
        <w:rPr>
          <w:sz w:val="28"/>
          <w:szCs w:val="28"/>
        </w:rPr>
        <w:t>Вышнепольский</w:t>
      </w:r>
      <w:proofErr w:type="spellEnd"/>
      <w:r w:rsidRPr="00D63DDA">
        <w:rPr>
          <w:sz w:val="28"/>
          <w:szCs w:val="28"/>
        </w:rPr>
        <w:t>. - М.:</w:t>
      </w:r>
      <w:r w:rsidRPr="00D63DDA">
        <w:rPr>
          <w:sz w:val="28"/>
          <w:szCs w:val="28"/>
        </w:rPr>
        <w:tab/>
        <w:t>ООО</w:t>
      </w:r>
      <w:r w:rsidRPr="00D63DDA">
        <w:rPr>
          <w:sz w:val="28"/>
          <w:szCs w:val="28"/>
        </w:rPr>
        <w:tab/>
        <w:t>«Издательство</w:t>
      </w:r>
      <w:r w:rsidRPr="00D63DDA">
        <w:rPr>
          <w:sz w:val="28"/>
          <w:szCs w:val="28"/>
        </w:rPr>
        <w:tab/>
      </w:r>
      <w:proofErr w:type="spellStart"/>
      <w:r w:rsidRPr="00D63DDA">
        <w:rPr>
          <w:sz w:val="28"/>
          <w:szCs w:val="28"/>
        </w:rPr>
        <w:t>Астрель</w:t>
      </w:r>
      <w:proofErr w:type="spellEnd"/>
      <w:r w:rsidRPr="00D63DDA">
        <w:rPr>
          <w:sz w:val="28"/>
          <w:szCs w:val="28"/>
        </w:rPr>
        <w:t>»: ООО</w:t>
      </w:r>
    </w:p>
    <w:p w:rsidR="006A6064" w:rsidRPr="00D63DDA" w:rsidRDefault="006A6064" w:rsidP="006A6064">
      <w:pPr>
        <w:pStyle w:val="4"/>
        <w:shd w:val="clear" w:color="auto" w:fill="auto"/>
        <w:spacing w:line="360" w:lineRule="auto"/>
        <w:ind w:left="640" w:firstLine="0"/>
        <w:rPr>
          <w:sz w:val="28"/>
          <w:szCs w:val="28"/>
        </w:rPr>
      </w:pPr>
      <w:r w:rsidRPr="00D63DDA">
        <w:rPr>
          <w:sz w:val="28"/>
          <w:szCs w:val="28"/>
        </w:rPr>
        <w:t>«Издательство АСТ», 2003 г. - 221, [3] с.: ил.</w:t>
      </w:r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tabs>
          <w:tab w:val="left" w:pos="1910"/>
        </w:tabs>
        <w:spacing w:line="360" w:lineRule="auto"/>
        <w:ind w:left="640" w:right="2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Черчение:</w:t>
      </w:r>
      <w:r w:rsidRPr="00D63DDA">
        <w:rPr>
          <w:sz w:val="28"/>
          <w:szCs w:val="28"/>
        </w:rPr>
        <w:tab/>
        <w:t>Учебник для учащихся средних образовательных учреждений</w:t>
      </w:r>
      <w:proofErr w:type="gramStart"/>
      <w:r w:rsidRPr="00D63DDA">
        <w:rPr>
          <w:sz w:val="28"/>
          <w:szCs w:val="28"/>
        </w:rPr>
        <w:t xml:space="preserve"> / П</w:t>
      </w:r>
      <w:proofErr w:type="gramEnd"/>
      <w:r w:rsidRPr="00D63DDA">
        <w:rPr>
          <w:sz w:val="28"/>
          <w:szCs w:val="28"/>
        </w:rPr>
        <w:t xml:space="preserve">од ред. проф. Н. Г. Преображенской. - М.: </w:t>
      </w:r>
      <w:proofErr w:type="spellStart"/>
      <w:r w:rsidRPr="00D63DDA">
        <w:rPr>
          <w:sz w:val="28"/>
          <w:szCs w:val="28"/>
        </w:rPr>
        <w:t>Вентан</w:t>
      </w:r>
      <w:proofErr w:type="gramStart"/>
      <w:r w:rsidRPr="00D63DDA">
        <w:rPr>
          <w:sz w:val="28"/>
          <w:szCs w:val="28"/>
        </w:rPr>
        <w:t>а</w:t>
      </w:r>
      <w:proofErr w:type="spellEnd"/>
      <w:r w:rsidRPr="00D63DDA">
        <w:rPr>
          <w:sz w:val="28"/>
          <w:szCs w:val="28"/>
        </w:rPr>
        <w:t>-</w:t>
      </w:r>
      <w:proofErr w:type="gramEnd"/>
      <w:r w:rsidRPr="00D63DDA">
        <w:rPr>
          <w:sz w:val="28"/>
          <w:szCs w:val="28"/>
        </w:rPr>
        <w:t xml:space="preserve"> Граф, 2004. - 336 с.</w:t>
      </w:r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spacing w:line="360" w:lineRule="auto"/>
        <w:ind w:left="640" w:right="2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Инженерная графика (металлообработка): Учебник для сред</w:t>
      </w:r>
      <w:proofErr w:type="gramStart"/>
      <w:r w:rsidRPr="00D63DDA">
        <w:rPr>
          <w:sz w:val="28"/>
          <w:szCs w:val="28"/>
        </w:rPr>
        <w:t>.</w:t>
      </w:r>
      <w:proofErr w:type="gramEnd"/>
      <w:r w:rsidRPr="00D63DDA">
        <w:rPr>
          <w:sz w:val="28"/>
          <w:szCs w:val="28"/>
        </w:rPr>
        <w:t xml:space="preserve"> </w:t>
      </w:r>
      <w:proofErr w:type="gramStart"/>
      <w:r w:rsidRPr="00D63DDA">
        <w:rPr>
          <w:sz w:val="28"/>
          <w:szCs w:val="28"/>
        </w:rPr>
        <w:t>п</w:t>
      </w:r>
      <w:proofErr w:type="gramEnd"/>
      <w:r w:rsidRPr="00D63DDA">
        <w:rPr>
          <w:sz w:val="28"/>
          <w:szCs w:val="28"/>
        </w:rPr>
        <w:t xml:space="preserve">роф. образования / А. М. Бродский, Э. М. </w:t>
      </w:r>
      <w:proofErr w:type="spellStart"/>
      <w:r w:rsidRPr="00D63DDA">
        <w:rPr>
          <w:sz w:val="28"/>
          <w:szCs w:val="28"/>
        </w:rPr>
        <w:t>Фазлулин</w:t>
      </w:r>
      <w:proofErr w:type="spellEnd"/>
      <w:r w:rsidRPr="00D63DDA">
        <w:rPr>
          <w:sz w:val="28"/>
          <w:szCs w:val="28"/>
        </w:rPr>
        <w:t xml:space="preserve">, В. А. </w:t>
      </w:r>
      <w:proofErr w:type="spellStart"/>
      <w:r w:rsidRPr="00D63DDA">
        <w:rPr>
          <w:sz w:val="28"/>
          <w:szCs w:val="28"/>
        </w:rPr>
        <w:t>Халдинов</w:t>
      </w:r>
      <w:proofErr w:type="spellEnd"/>
      <w:r w:rsidRPr="00D63DDA">
        <w:rPr>
          <w:sz w:val="28"/>
          <w:szCs w:val="28"/>
        </w:rPr>
        <w:t>. - М.</w:t>
      </w:r>
      <w:proofErr w:type="gramStart"/>
      <w:r w:rsidRPr="00D63DDA">
        <w:rPr>
          <w:sz w:val="28"/>
          <w:szCs w:val="28"/>
        </w:rPr>
        <w:t xml:space="preserve"> :</w:t>
      </w:r>
      <w:proofErr w:type="gramEnd"/>
      <w:r w:rsidRPr="00D63DDA">
        <w:rPr>
          <w:sz w:val="28"/>
          <w:szCs w:val="28"/>
        </w:rPr>
        <w:t xml:space="preserve"> ИРПО: Издательский центр «Академия», 2003. - 400 </w:t>
      </w:r>
      <w:proofErr w:type="gramStart"/>
      <w:r w:rsidRPr="00D63DDA">
        <w:rPr>
          <w:sz w:val="28"/>
          <w:szCs w:val="28"/>
        </w:rPr>
        <w:t>с</w:t>
      </w:r>
      <w:proofErr w:type="gramEnd"/>
      <w:r w:rsidRPr="00D63DDA">
        <w:rPr>
          <w:sz w:val="28"/>
          <w:szCs w:val="28"/>
        </w:rPr>
        <w:t>.</w:t>
      </w:r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spacing w:line="360" w:lineRule="auto"/>
        <w:ind w:left="640" w:right="2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Техническое черчение: Учеб</w:t>
      </w:r>
      <w:proofErr w:type="gramStart"/>
      <w:r w:rsidRPr="00D63DDA">
        <w:rPr>
          <w:sz w:val="28"/>
          <w:szCs w:val="28"/>
        </w:rPr>
        <w:t>.</w:t>
      </w:r>
      <w:proofErr w:type="gramEnd"/>
      <w:r w:rsidRPr="00D63DDA">
        <w:rPr>
          <w:sz w:val="28"/>
          <w:szCs w:val="28"/>
        </w:rPr>
        <w:t xml:space="preserve"> </w:t>
      </w:r>
      <w:proofErr w:type="gramStart"/>
      <w:r w:rsidRPr="00D63DDA">
        <w:rPr>
          <w:sz w:val="28"/>
          <w:szCs w:val="28"/>
        </w:rPr>
        <w:t>п</w:t>
      </w:r>
      <w:proofErr w:type="gramEnd"/>
      <w:r w:rsidRPr="00D63DDA">
        <w:rPr>
          <w:sz w:val="28"/>
          <w:szCs w:val="28"/>
        </w:rPr>
        <w:t xml:space="preserve">особие для профессиональных училищ и технических лицеев. / Г. В. Чумаченко. - Ростов </w:t>
      </w:r>
      <w:proofErr w:type="spellStart"/>
      <w:r w:rsidRPr="00D63DDA">
        <w:rPr>
          <w:sz w:val="28"/>
          <w:szCs w:val="28"/>
        </w:rPr>
        <w:t>н</w:t>
      </w:r>
      <w:proofErr w:type="spellEnd"/>
      <w:proofErr w:type="gramStart"/>
      <w:r w:rsidRPr="00D63DDA">
        <w:rPr>
          <w:sz w:val="28"/>
          <w:szCs w:val="28"/>
        </w:rPr>
        <w:t>/Д</w:t>
      </w:r>
      <w:proofErr w:type="gramEnd"/>
      <w:r w:rsidRPr="00D63DDA">
        <w:rPr>
          <w:sz w:val="28"/>
          <w:szCs w:val="28"/>
        </w:rPr>
        <w:t>: Феникс, 2005. - 352 с. (НПО)</w:t>
      </w:r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spacing w:line="360" w:lineRule="auto"/>
        <w:ind w:left="640" w:right="2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Творчество на уроках черчения: Книга для учителя. / </w:t>
      </w:r>
      <w:proofErr w:type="spellStart"/>
      <w:r w:rsidRPr="00D63DDA">
        <w:rPr>
          <w:sz w:val="28"/>
          <w:szCs w:val="28"/>
        </w:rPr>
        <w:t>Гервер</w:t>
      </w:r>
      <w:proofErr w:type="spellEnd"/>
      <w:r w:rsidRPr="00D63DDA">
        <w:rPr>
          <w:sz w:val="28"/>
          <w:szCs w:val="28"/>
        </w:rPr>
        <w:t xml:space="preserve"> В. А. - М.: </w:t>
      </w:r>
      <w:proofErr w:type="spellStart"/>
      <w:r w:rsidRPr="00D63DDA">
        <w:rPr>
          <w:sz w:val="28"/>
          <w:szCs w:val="28"/>
        </w:rPr>
        <w:t>Гуманит</w:t>
      </w:r>
      <w:proofErr w:type="spellEnd"/>
      <w:r w:rsidRPr="00D63DDA">
        <w:rPr>
          <w:sz w:val="28"/>
          <w:szCs w:val="28"/>
        </w:rPr>
        <w:t>. Изд. Центр ВЛАДОС, 1998. - 144 с. Ил.</w:t>
      </w:r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spacing w:line="360" w:lineRule="auto"/>
        <w:ind w:left="640" w:right="2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Уроки черчения. Пособие для учителей. / </w:t>
      </w:r>
      <w:proofErr w:type="spellStart"/>
      <w:proofErr w:type="gramStart"/>
      <w:r w:rsidRPr="00D63DDA">
        <w:rPr>
          <w:sz w:val="28"/>
          <w:szCs w:val="28"/>
        </w:rPr>
        <w:t>Дембинский</w:t>
      </w:r>
      <w:proofErr w:type="spellEnd"/>
      <w:r w:rsidRPr="00D63DDA">
        <w:rPr>
          <w:sz w:val="28"/>
          <w:szCs w:val="28"/>
        </w:rPr>
        <w:t xml:space="preserve"> С. И. и Севастопольский Н. О. - М., «!Просвещение», 1995 г. 191 с., с черт.</w:t>
      </w:r>
      <w:proofErr w:type="gramEnd"/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spacing w:line="360" w:lineRule="auto"/>
        <w:ind w:left="640" w:right="2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Уроки черчения. / Василенко Е. А. Мн., «Нар</w:t>
      </w:r>
      <w:proofErr w:type="gramStart"/>
      <w:r w:rsidRPr="00D63DDA">
        <w:rPr>
          <w:sz w:val="28"/>
          <w:szCs w:val="28"/>
        </w:rPr>
        <w:t>.</w:t>
      </w:r>
      <w:proofErr w:type="gramEnd"/>
      <w:r w:rsidRPr="00D63DDA">
        <w:rPr>
          <w:sz w:val="28"/>
          <w:szCs w:val="28"/>
        </w:rPr>
        <w:t xml:space="preserve"> </w:t>
      </w:r>
      <w:proofErr w:type="spellStart"/>
      <w:proofErr w:type="gramStart"/>
      <w:r w:rsidRPr="00D63DDA">
        <w:rPr>
          <w:sz w:val="28"/>
          <w:szCs w:val="28"/>
        </w:rPr>
        <w:t>а</w:t>
      </w:r>
      <w:proofErr w:type="gramEnd"/>
      <w:r w:rsidRPr="00D63DDA">
        <w:rPr>
          <w:sz w:val="28"/>
          <w:szCs w:val="28"/>
        </w:rPr>
        <w:t>света</w:t>
      </w:r>
      <w:proofErr w:type="spellEnd"/>
      <w:r w:rsidRPr="00D63DDA">
        <w:rPr>
          <w:sz w:val="28"/>
          <w:szCs w:val="28"/>
        </w:rPr>
        <w:t>», 1994 г. 136с., с ил.</w:t>
      </w:r>
    </w:p>
    <w:p w:rsidR="006A6064" w:rsidRPr="00D63DDA" w:rsidRDefault="006A6064" w:rsidP="006A6064">
      <w:pPr>
        <w:pStyle w:val="4"/>
        <w:numPr>
          <w:ilvl w:val="0"/>
          <w:numId w:val="5"/>
        </w:numPr>
        <w:shd w:val="clear" w:color="auto" w:fill="auto"/>
        <w:spacing w:line="360" w:lineRule="auto"/>
        <w:ind w:left="640"/>
        <w:jc w:val="both"/>
        <w:rPr>
          <w:sz w:val="28"/>
          <w:szCs w:val="28"/>
        </w:rPr>
      </w:pPr>
      <w:r w:rsidRPr="00D63DDA">
        <w:rPr>
          <w:sz w:val="28"/>
          <w:szCs w:val="28"/>
        </w:rPr>
        <w:t xml:space="preserve"> Занимательное черчение. / И. А. Воротников.</w:t>
      </w:r>
    </w:p>
    <w:p w:rsidR="006A6064" w:rsidRPr="00D63DDA" w:rsidRDefault="006A6064" w:rsidP="006A6064">
      <w:pPr>
        <w:spacing w:line="360" w:lineRule="auto"/>
        <w:ind w:left="260"/>
        <w:rPr>
          <w:sz w:val="28"/>
          <w:szCs w:val="28"/>
        </w:rPr>
        <w:sectPr w:rsidR="006A6064" w:rsidRPr="00D63DDA" w:rsidSect="00D63DDA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6A6064" w:rsidRDefault="006A6064" w:rsidP="006A6064">
      <w:pPr>
        <w:pStyle w:val="41"/>
        <w:shd w:val="clear" w:color="auto" w:fill="auto"/>
        <w:spacing w:after="0" w:line="360" w:lineRule="auto"/>
        <w:ind w:left="600"/>
        <w:rPr>
          <w:b/>
          <w:i w:val="0"/>
          <w:sz w:val="32"/>
          <w:szCs w:val="32"/>
        </w:rPr>
      </w:pPr>
      <w:r w:rsidRPr="006A6064">
        <w:rPr>
          <w:b/>
          <w:i w:val="0"/>
          <w:sz w:val="32"/>
          <w:szCs w:val="32"/>
        </w:rPr>
        <w:lastRenderedPageBreak/>
        <w:t>Первые графические изображения</w:t>
      </w:r>
    </w:p>
    <w:p w:rsidR="006A6064" w:rsidRPr="006A6064" w:rsidRDefault="006A6064" w:rsidP="006A6064">
      <w:pPr>
        <w:pStyle w:val="41"/>
        <w:shd w:val="clear" w:color="auto" w:fill="auto"/>
        <w:spacing w:after="0" w:line="360" w:lineRule="auto"/>
        <w:ind w:left="600"/>
        <w:rPr>
          <w:b/>
          <w:i w:val="0"/>
          <w:sz w:val="32"/>
          <w:szCs w:val="32"/>
        </w:rPr>
      </w:pPr>
    </w:p>
    <w:p w:rsidR="006A6064" w:rsidRPr="006A6064" w:rsidRDefault="006A6064" w:rsidP="006A6064">
      <w:pPr>
        <w:pStyle w:val="50"/>
        <w:shd w:val="clear" w:color="auto" w:fill="auto"/>
        <w:spacing w:before="0" w:line="360" w:lineRule="auto"/>
        <w:ind w:left="540" w:right="1800"/>
        <w:rPr>
          <w:b w:val="0"/>
          <w:i w:val="0"/>
          <w:sz w:val="28"/>
          <w:szCs w:val="28"/>
        </w:rPr>
      </w:pPr>
      <w:r w:rsidRPr="006A6064">
        <w:rPr>
          <w:b w:val="0"/>
          <w:i w:val="0"/>
          <w:sz w:val="28"/>
          <w:szCs w:val="28"/>
        </w:rPr>
        <w:t>Черчение возникло и развивалось в результате практической деятельности людей.</w:t>
      </w:r>
    </w:p>
    <w:p w:rsidR="006A6064" w:rsidRPr="006A6064" w:rsidRDefault="006A6064" w:rsidP="006A6064">
      <w:pPr>
        <w:pStyle w:val="50"/>
        <w:shd w:val="clear" w:color="auto" w:fill="auto"/>
        <w:spacing w:before="0" w:line="360" w:lineRule="auto"/>
        <w:ind w:left="540" w:right="440"/>
        <w:rPr>
          <w:b w:val="0"/>
          <w:i w:val="0"/>
          <w:sz w:val="28"/>
          <w:szCs w:val="28"/>
        </w:rPr>
      </w:pPr>
      <w:r w:rsidRPr="006A6064">
        <w:rPr>
          <w:b w:val="0"/>
          <w:i w:val="0"/>
          <w:sz w:val="28"/>
          <w:szCs w:val="28"/>
        </w:rPr>
        <w:t xml:space="preserve">Потребность в общении людей вызвало появление картинных писем. С помощью </w:t>
      </w:r>
      <w:proofErr w:type="spellStart"/>
      <w:r w:rsidRPr="006A6064">
        <w:rPr>
          <w:b w:val="0"/>
          <w:i w:val="0"/>
          <w:sz w:val="28"/>
          <w:szCs w:val="28"/>
        </w:rPr>
        <w:t>примитивныхрисункрв</w:t>
      </w:r>
      <w:proofErr w:type="spellEnd"/>
      <w:r w:rsidRPr="006A6064">
        <w:rPr>
          <w:b w:val="0"/>
          <w:i w:val="0"/>
          <w:sz w:val="28"/>
          <w:szCs w:val="28"/>
        </w:rPr>
        <w:t xml:space="preserve"> люди научились передавать друг другу известия.</w:t>
      </w:r>
    </w:p>
    <w:p w:rsidR="006A6064" w:rsidRPr="006A6064" w:rsidRDefault="006A6064" w:rsidP="006A6064">
      <w:pPr>
        <w:pStyle w:val="50"/>
        <w:shd w:val="clear" w:color="auto" w:fill="auto"/>
        <w:spacing w:before="0" w:line="360" w:lineRule="auto"/>
        <w:ind w:left="540" w:right="440"/>
        <w:rPr>
          <w:b w:val="0"/>
          <w:i w:val="0"/>
          <w:sz w:val="28"/>
          <w:szCs w:val="28"/>
        </w:rPr>
      </w:pPr>
      <w:r w:rsidRPr="006A6064">
        <w:rPr>
          <w:b w:val="0"/>
          <w:i w:val="0"/>
          <w:sz w:val="28"/>
          <w:szCs w:val="28"/>
        </w:rPr>
        <w:t xml:space="preserve">На рисунке (Я) дан образец картинного письма. </w:t>
      </w:r>
      <w:proofErr w:type="gramStart"/>
      <w:r w:rsidRPr="006A6064">
        <w:rPr>
          <w:b w:val="0"/>
          <w:i w:val="0"/>
          <w:sz w:val="28"/>
          <w:szCs w:val="28"/>
        </w:rPr>
        <w:t xml:space="preserve">Здесь рассказывается о поводе индейского вождя на пяти </w:t>
      </w:r>
      <w:proofErr w:type="spellStart"/>
      <w:r w:rsidRPr="006A6064">
        <w:rPr>
          <w:b w:val="0"/>
          <w:i w:val="0"/>
          <w:sz w:val="28"/>
          <w:szCs w:val="28"/>
        </w:rPr>
        <w:t>пирогахчерез</w:t>
      </w:r>
      <w:proofErr w:type="spellEnd"/>
      <w:r w:rsidRPr="006A6064">
        <w:rPr>
          <w:b w:val="0"/>
          <w:i w:val="0"/>
          <w:sz w:val="28"/>
          <w:szCs w:val="28"/>
        </w:rPr>
        <w:t xml:space="preserve"> (Великое озеро</w:t>
      </w:r>
      <w:r w:rsidRPr="006A6064">
        <w:rPr>
          <w:rStyle w:val="575pt0pt"/>
          <w:sz w:val="28"/>
          <w:szCs w:val="28"/>
        </w:rPr>
        <w:t>.</w:t>
      </w:r>
      <w:proofErr w:type="gramEnd"/>
      <w:r w:rsidRPr="006A6064">
        <w:rPr>
          <w:rStyle w:val="575pt0pt"/>
          <w:sz w:val="28"/>
          <w:szCs w:val="28"/>
        </w:rPr>
        <w:t xml:space="preserve"> </w:t>
      </w:r>
      <w:proofErr w:type="gramStart"/>
      <w:r w:rsidRPr="006A6064">
        <w:rPr>
          <w:b w:val="0"/>
          <w:i w:val="0"/>
          <w:sz w:val="28"/>
          <w:szCs w:val="28"/>
        </w:rPr>
        <w:t>(Весла, поднятые кверху, сообщают о количестве участников похода, три изображения солнца под небесными дугами</w:t>
      </w:r>
      <w:r w:rsidRPr="006A6064">
        <w:rPr>
          <w:rStyle w:val="575pt0pt"/>
          <w:sz w:val="28"/>
          <w:szCs w:val="28"/>
        </w:rPr>
        <w:t xml:space="preserve"> — </w:t>
      </w:r>
      <w:r w:rsidRPr="006A6064">
        <w:rPr>
          <w:b w:val="0"/>
          <w:i w:val="0"/>
          <w:sz w:val="28"/>
          <w:szCs w:val="28"/>
        </w:rPr>
        <w:t>о его продолжительности (три дня).</w:t>
      </w:r>
      <w:proofErr w:type="gramEnd"/>
      <w:r w:rsidRPr="006A6064">
        <w:rPr>
          <w:b w:val="0"/>
          <w:i w:val="0"/>
          <w:sz w:val="28"/>
          <w:szCs w:val="28"/>
        </w:rPr>
        <w:t xml:space="preserve"> О том, что поход удачный, свидетельствует символ благополучной</w:t>
      </w:r>
      <w:proofErr w:type="gramStart"/>
      <w:r w:rsidRPr="006A6064">
        <w:rPr>
          <w:rStyle w:val="575pt0pt"/>
          <w:sz w:val="28"/>
          <w:szCs w:val="28"/>
        </w:rPr>
        <w:t xml:space="preserve"> .</w:t>
      </w:r>
      <w:proofErr w:type="gramEnd"/>
      <w:r w:rsidRPr="006A6064">
        <w:rPr>
          <w:rStyle w:val="575pt0pt"/>
          <w:sz w:val="28"/>
          <w:szCs w:val="28"/>
        </w:rPr>
        <w:t xml:space="preserve"> </w:t>
      </w:r>
      <w:r w:rsidRPr="006A6064">
        <w:rPr>
          <w:b w:val="0"/>
          <w:i w:val="0"/>
          <w:sz w:val="28"/>
          <w:szCs w:val="28"/>
        </w:rPr>
        <w:t>высадки на землю</w:t>
      </w:r>
      <w:r w:rsidRPr="006A6064">
        <w:rPr>
          <w:rStyle w:val="575pt0pt"/>
          <w:sz w:val="28"/>
          <w:szCs w:val="28"/>
        </w:rPr>
        <w:t xml:space="preserve"> -</w:t>
      </w:r>
      <w:proofErr w:type="spellStart"/>
      <w:r w:rsidRPr="006A6064">
        <w:rPr>
          <w:b w:val="0"/>
          <w:i w:val="0"/>
          <w:sz w:val="28"/>
          <w:szCs w:val="28"/>
        </w:rPr>
        <w:t>риоунокчерепахи</w:t>
      </w:r>
      <w:proofErr w:type="spellEnd"/>
      <w:r w:rsidRPr="006A6064">
        <w:rPr>
          <w:b w:val="0"/>
          <w:i w:val="0"/>
          <w:sz w:val="28"/>
          <w:szCs w:val="28"/>
        </w:rPr>
        <w:t>.</w:t>
      </w:r>
    </w:p>
    <w:p w:rsidR="006A6064" w:rsidRPr="006A6064" w:rsidRDefault="006A6064" w:rsidP="006A6064">
      <w:pPr>
        <w:pStyle w:val="50"/>
        <w:shd w:val="clear" w:color="auto" w:fill="auto"/>
        <w:spacing w:before="0" w:line="360" w:lineRule="auto"/>
        <w:ind w:left="540" w:right="440"/>
        <w:rPr>
          <w:b w:val="0"/>
          <w:i w:val="0"/>
          <w:sz w:val="28"/>
          <w:szCs w:val="28"/>
        </w:rPr>
      </w:pPr>
      <w:r w:rsidRPr="006A6064">
        <w:rPr>
          <w:b w:val="0"/>
          <w:i w:val="0"/>
          <w:sz w:val="28"/>
          <w:szCs w:val="28"/>
        </w:rPr>
        <w:t>На рисунка</w:t>
      </w:r>
      <w:proofErr w:type="gramStart"/>
      <w:r w:rsidRPr="006A6064">
        <w:rPr>
          <w:b w:val="0"/>
          <w:i w:val="0"/>
          <w:sz w:val="28"/>
          <w:szCs w:val="28"/>
        </w:rPr>
        <w:t>х(</w:t>
      </w:r>
      <w:proofErr w:type="gramEnd"/>
      <w:r w:rsidRPr="006A6064">
        <w:rPr>
          <w:b w:val="0"/>
          <w:i w:val="0"/>
          <w:sz w:val="28"/>
          <w:szCs w:val="28"/>
        </w:rPr>
        <w:t>Б и (В) показано изображение бизона с человеком, жившим около 20000 лет тому назад, и древнее начертание отдельных слов.</w:t>
      </w:r>
    </w:p>
    <w:p w:rsidR="006A6064" w:rsidRPr="006A6064" w:rsidRDefault="006A6064" w:rsidP="006A6064">
      <w:pPr>
        <w:pStyle w:val="50"/>
        <w:shd w:val="clear" w:color="auto" w:fill="auto"/>
        <w:spacing w:before="0" w:line="360" w:lineRule="auto"/>
        <w:ind w:left="540" w:right="440"/>
        <w:rPr>
          <w:b w:val="0"/>
          <w:i w:val="0"/>
          <w:sz w:val="28"/>
          <w:szCs w:val="28"/>
        </w:rPr>
      </w:pPr>
      <w:r w:rsidRPr="006A6064">
        <w:rPr>
          <w:b w:val="0"/>
          <w:i w:val="0"/>
          <w:sz w:val="28"/>
          <w:szCs w:val="28"/>
        </w:rPr>
        <w:t xml:space="preserve">На изображениях на </w:t>
      </w:r>
      <w:proofErr w:type="spellStart"/>
      <w:r w:rsidRPr="006A6064">
        <w:rPr>
          <w:b w:val="0"/>
          <w:i w:val="0"/>
          <w:sz w:val="28"/>
          <w:szCs w:val="28"/>
        </w:rPr>
        <w:t>древне-русских</w:t>
      </w:r>
      <w:proofErr w:type="spellEnd"/>
      <w:r w:rsidRPr="006A6064">
        <w:rPr>
          <w:b w:val="0"/>
          <w:i w:val="0"/>
          <w:sz w:val="28"/>
          <w:szCs w:val="28"/>
          <w:vertAlign w:val="superscript"/>
        </w:rPr>
        <w:t xml:space="preserve"> </w:t>
      </w:r>
      <w:r w:rsidRPr="006A6064">
        <w:rPr>
          <w:b w:val="0"/>
          <w:i w:val="0"/>
          <w:sz w:val="28"/>
          <w:szCs w:val="28"/>
        </w:rPr>
        <w:t xml:space="preserve">миниатюрах </w:t>
      </w:r>
      <w:proofErr w:type="gramStart"/>
      <w:r w:rsidRPr="006A6064">
        <w:rPr>
          <w:b w:val="0"/>
          <w:i w:val="0"/>
          <w:sz w:val="28"/>
          <w:szCs w:val="28"/>
        </w:rPr>
        <w:t>Х</w:t>
      </w:r>
      <w:proofErr w:type="gramEnd"/>
      <w:r w:rsidRPr="006A6064">
        <w:rPr>
          <w:b w:val="0"/>
          <w:i w:val="0"/>
          <w:sz w:val="28"/>
          <w:szCs w:val="28"/>
        </w:rPr>
        <w:t xml:space="preserve">IV - XV веков (Г и Д) показано </w:t>
      </w:r>
      <w:proofErr w:type="spellStart"/>
      <w:r w:rsidRPr="006A6064">
        <w:rPr>
          <w:b w:val="0"/>
          <w:i w:val="0"/>
          <w:sz w:val="28"/>
          <w:szCs w:val="28"/>
        </w:rPr>
        <w:t>каклюди</w:t>
      </w:r>
      <w:proofErr w:type="spellEnd"/>
      <w:r w:rsidRPr="006A6064">
        <w:rPr>
          <w:b w:val="0"/>
          <w:i w:val="0"/>
          <w:sz w:val="28"/>
          <w:szCs w:val="28"/>
        </w:rPr>
        <w:t xml:space="preserve"> того времени изображали </w:t>
      </w:r>
      <w:proofErr w:type="spellStart"/>
      <w:r w:rsidRPr="006A6064">
        <w:rPr>
          <w:b w:val="0"/>
          <w:i w:val="0"/>
          <w:sz w:val="28"/>
          <w:szCs w:val="28"/>
        </w:rPr>
        <w:t>предшты</w:t>
      </w:r>
      <w:proofErr w:type="spellEnd"/>
      <w:r w:rsidRPr="006A6064">
        <w:rPr>
          <w:b w:val="0"/>
          <w:i w:val="0"/>
          <w:sz w:val="28"/>
          <w:szCs w:val="28"/>
        </w:rPr>
        <w:t>. На этой миниатюре мы видим изображения пушек</w:t>
      </w:r>
      <w:proofErr w:type="gramStart"/>
      <w:r>
        <w:rPr>
          <w:b w:val="0"/>
          <w:i w:val="0"/>
          <w:sz w:val="28"/>
          <w:szCs w:val="28"/>
        </w:rPr>
        <w:t xml:space="preserve"> .</w:t>
      </w:r>
      <w:proofErr w:type="gramEnd"/>
      <w:r w:rsidRPr="006A6064">
        <w:rPr>
          <w:b w:val="0"/>
          <w:i w:val="0"/>
          <w:sz w:val="28"/>
          <w:szCs w:val="28"/>
        </w:rPr>
        <w:t xml:space="preserve"> На следующем рисунке приведены изображения более позднего периода. Это </w:t>
      </w:r>
      <w:proofErr w:type="spellStart"/>
      <w:r w:rsidRPr="006A6064">
        <w:rPr>
          <w:b w:val="0"/>
          <w:i w:val="0"/>
          <w:sz w:val="28"/>
          <w:szCs w:val="28"/>
        </w:rPr>
        <w:t>чертежшлюза</w:t>
      </w:r>
      <w:proofErr w:type="spellEnd"/>
      <w:r w:rsidRPr="006A6064">
        <w:rPr>
          <w:b w:val="0"/>
          <w:i w:val="0"/>
          <w:sz w:val="28"/>
          <w:szCs w:val="28"/>
        </w:rPr>
        <w:t xml:space="preserve"> XVII века. </w:t>
      </w:r>
      <w:proofErr w:type="gramStart"/>
      <w:r w:rsidRPr="006A6064">
        <w:rPr>
          <w:b w:val="0"/>
          <w:i w:val="0"/>
          <w:sz w:val="28"/>
          <w:szCs w:val="28"/>
        </w:rPr>
        <w:t>Следует отметить, что этот чертеж</w:t>
      </w:r>
      <w:r w:rsidRPr="006A6064">
        <w:rPr>
          <w:b w:val="0"/>
          <w:i w:val="0"/>
          <w:sz w:val="28"/>
          <w:szCs w:val="28"/>
          <w:vertAlign w:val="superscript"/>
        </w:rPr>
        <w:t xml:space="preserve"> </w:t>
      </w:r>
      <w:r w:rsidRPr="006A6064">
        <w:rPr>
          <w:b w:val="0"/>
          <w:i w:val="0"/>
          <w:sz w:val="28"/>
          <w:szCs w:val="28"/>
        </w:rPr>
        <w:t xml:space="preserve"> своему исполнению значительно ближе стоит </w:t>
      </w:r>
      <w:proofErr w:type="spellStart"/>
      <w:r w:rsidRPr="006A6064">
        <w:rPr>
          <w:b w:val="0"/>
          <w:i w:val="0"/>
          <w:sz w:val="28"/>
          <w:szCs w:val="28"/>
        </w:rPr>
        <w:t>ксовременпым</w:t>
      </w:r>
      <w:proofErr w:type="spellEnd"/>
      <w:r w:rsidRPr="006A6064">
        <w:rPr>
          <w:b w:val="0"/>
          <w:i w:val="0"/>
          <w:sz w:val="28"/>
          <w:szCs w:val="28"/>
        </w:rPr>
        <w:t xml:space="preserve"> чертежам, (русские чертежнику в своей работе того времени использовали приемы, когда при показе внешнего вида сооружения на одном изображении показывались различные его поверхности.</w:t>
      </w:r>
      <w:proofErr w:type="gramEnd"/>
      <w:r w:rsidRPr="006A6064">
        <w:rPr>
          <w:b w:val="0"/>
          <w:i w:val="0"/>
          <w:sz w:val="28"/>
          <w:szCs w:val="28"/>
        </w:rPr>
        <w:t xml:space="preserve"> </w:t>
      </w:r>
      <w:proofErr w:type="spellStart"/>
      <w:proofErr w:type="gramStart"/>
      <w:r w:rsidRPr="006A6064">
        <w:rPr>
          <w:b w:val="0"/>
          <w:i w:val="0"/>
          <w:sz w:val="28"/>
          <w:szCs w:val="28"/>
          <w:lang w:val="en-US" w:eastAsia="en-US" w:bidi="en-US"/>
        </w:rPr>
        <w:t>Htaxjia</w:t>
      </w:r>
      <w:proofErr w:type="spellEnd"/>
      <w:r w:rsidRPr="006A6064">
        <w:rPr>
          <w:b w:val="0"/>
          <w:i w:val="0"/>
          <w:sz w:val="28"/>
          <w:szCs w:val="28"/>
          <w:lang w:eastAsia="en-US" w:bidi="en-US"/>
        </w:rPr>
        <w:t xml:space="preserve"> </w:t>
      </w:r>
      <w:r w:rsidRPr="006A6064">
        <w:rPr>
          <w:b w:val="0"/>
          <w:i w:val="0"/>
          <w:sz w:val="28"/>
          <w:szCs w:val="28"/>
        </w:rPr>
        <w:t>чертеже шлюза вместе с формой стен и ворот показана еще и их толщина.</w:t>
      </w:r>
      <w:proofErr w:type="gramEnd"/>
    </w:p>
    <w:p w:rsidR="006A6064" w:rsidRPr="006A6064" w:rsidRDefault="006A6064" w:rsidP="006A6064">
      <w:pPr>
        <w:pStyle w:val="50"/>
        <w:shd w:val="clear" w:color="auto" w:fill="auto"/>
        <w:spacing w:before="0" w:line="360" w:lineRule="auto"/>
        <w:ind w:left="540" w:right="900"/>
        <w:rPr>
          <w:b w:val="0"/>
          <w:i w:val="0"/>
          <w:sz w:val="28"/>
          <w:szCs w:val="28"/>
        </w:rPr>
      </w:pPr>
      <w:r w:rsidRPr="006A6064">
        <w:rPr>
          <w:b w:val="0"/>
          <w:i w:val="0"/>
          <w:sz w:val="28"/>
          <w:szCs w:val="28"/>
        </w:rPr>
        <w:t>На древнеегипетском чертеже (Ж) изображен водоем с пальмами, растущими по сторонам. Здесь имеет место совмещение двух проекций - вида спереди (пальмы) и вида сверху (водоем).</w:t>
      </w:r>
    </w:p>
    <w:p w:rsidR="006A6064" w:rsidRPr="006A6064" w:rsidRDefault="006A6064" w:rsidP="006A6064">
      <w:pPr>
        <w:spacing w:line="360" w:lineRule="auto"/>
        <w:rPr>
          <w:sz w:val="28"/>
          <w:szCs w:val="28"/>
        </w:rPr>
        <w:sectPr w:rsidR="006A6064" w:rsidRPr="006A6064" w:rsidSect="00D63DDA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6A6064" w:rsidRPr="00D74550" w:rsidRDefault="006A6064" w:rsidP="006A6064">
      <w:pPr>
        <w:pStyle w:val="4"/>
        <w:shd w:val="clear" w:color="auto" w:fill="auto"/>
        <w:spacing w:line="360" w:lineRule="auto"/>
        <w:ind w:left="280" w:firstLine="0"/>
        <w:jc w:val="center"/>
        <w:rPr>
          <w:b/>
          <w:sz w:val="44"/>
          <w:szCs w:val="44"/>
        </w:rPr>
      </w:pPr>
      <w:r w:rsidRPr="00D74550">
        <w:rPr>
          <w:b/>
          <w:sz w:val="44"/>
          <w:szCs w:val="44"/>
        </w:rPr>
        <w:lastRenderedPageBreak/>
        <w:t>Развитие инженерной графики в России.</w:t>
      </w:r>
    </w:p>
    <w:p w:rsidR="006A6064" w:rsidRPr="001C7010" w:rsidRDefault="006A6064" w:rsidP="006A6064">
      <w:pPr>
        <w:pStyle w:val="4"/>
        <w:shd w:val="clear" w:color="auto" w:fill="auto"/>
        <w:spacing w:line="360" w:lineRule="auto"/>
        <w:ind w:left="280" w:firstLine="0"/>
        <w:jc w:val="center"/>
        <w:rPr>
          <w:sz w:val="28"/>
          <w:szCs w:val="28"/>
        </w:rPr>
      </w:pPr>
    </w:p>
    <w:p w:rsidR="006A6064" w:rsidRPr="001C7010" w:rsidRDefault="006A6064" w:rsidP="006A6064">
      <w:pPr>
        <w:pStyle w:val="4"/>
        <w:shd w:val="clear" w:color="auto" w:fill="auto"/>
        <w:spacing w:after="300" w:line="360" w:lineRule="auto"/>
        <w:ind w:left="20" w:right="660" w:firstLine="0"/>
        <w:rPr>
          <w:sz w:val="28"/>
          <w:szCs w:val="28"/>
        </w:rPr>
      </w:pPr>
      <w:r w:rsidRPr="001C7010">
        <w:rPr>
          <w:sz w:val="28"/>
          <w:szCs w:val="28"/>
        </w:rPr>
        <w:t>Чертежи в настоящее время широко применяются во всех отраслях народного хозяйства станы: на заводах и фабриках, на строительствах объектов, в сельском хозяйстве и т.д. Михаил Иванович Калинин говорил «...умение понимать рисунок и чертежи в огромной степени облегчает изучение инструмента, станка, машины и различных сложных агрегатов». Карты, графики и диаграммы помогают при изучении физики, геометрии. Чертежи и рисунки позволяют сократить описание, а сам курс сделать наглядным и запоминающимся.</w:t>
      </w:r>
    </w:p>
    <w:p w:rsidR="006A6064" w:rsidRPr="001C7010" w:rsidRDefault="006A6064" w:rsidP="006A6064">
      <w:pPr>
        <w:pStyle w:val="4"/>
        <w:shd w:val="clear" w:color="auto" w:fill="auto"/>
        <w:spacing w:after="300" w:line="360" w:lineRule="auto"/>
        <w:ind w:left="20" w:right="1520" w:firstLine="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>Черчением называется наука о рациональных способах построения технических чертежей, о рациональной организации всей системы чертежного хозяйства.</w:t>
      </w:r>
    </w:p>
    <w:p w:rsidR="006A6064" w:rsidRPr="001C7010" w:rsidRDefault="00CC20C2" w:rsidP="006A6064">
      <w:pPr>
        <w:pStyle w:val="4"/>
        <w:shd w:val="clear" w:color="auto" w:fill="auto"/>
        <w:spacing w:line="360" w:lineRule="auto"/>
        <w:ind w:left="20" w:right="320" w:firstLine="0"/>
        <w:rPr>
          <w:sz w:val="28"/>
          <w:szCs w:val="28"/>
        </w:rPr>
      </w:pPr>
      <w:r>
        <w:rPr>
          <w:sz w:val="28"/>
          <w:szCs w:val="28"/>
        </w:rPr>
        <w:t xml:space="preserve">Чертежи XVIII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. я</w:t>
      </w:r>
      <w:r w:rsidR="006A6064" w:rsidRPr="001C7010">
        <w:rPr>
          <w:sz w:val="28"/>
          <w:szCs w:val="28"/>
        </w:rPr>
        <w:t xml:space="preserve">влялись довольно правильными комплексными чертежами. Еще до </w:t>
      </w:r>
      <w:proofErr w:type="spellStart"/>
      <w:r w:rsidR="006A6064" w:rsidRPr="001C7010">
        <w:rPr>
          <w:sz w:val="28"/>
          <w:szCs w:val="28"/>
        </w:rPr>
        <w:t>Гаспара</w:t>
      </w:r>
      <w:proofErr w:type="spellEnd"/>
      <w:r w:rsidR="006A6064" w:rsidRPr="001C7010">
        <w:rPr>
          <w:sz w:val="28"/>
          <w:szCs w:val="28"/>
        </w:rPr>
        <w:t xml:space="preserve"> Монжа в России выполняли чертежи на две плоскости проекций (например «подъемный кран» чертёж Базарова). Вскоре эта дисциплина заняла подобающее ей место в системе подготовки инженеров и техников. В нашей стране курс прямоугольных проекций был введен впервые в 1810г. в Петербургском институте корпуса инженеров путей сообщений. Дальнейшее развитие начертательной геометрии связано с именами Николая Ивановича Макарова издавшего в 1870 г. полный курс начертательной геометрии с широким освещением раздела о кривых линиях и поверхностях, и Валериана Ивановича </w:t>
      </w:r>
      <w:proofErr w:type="spellStart"/>
      <w:r w:rsidR="006A6064" w:rsidRPr="001C7010">
        <w:rPr>
          <w:sz w:val="28"/>
          <w:szCs w:val="28"/>
        </w:rPr>
        <w:t>Курдюмова</w:t>
      </w:r>
      <w:proofErr w:type="spellEnd"/>
      <w:r w:rsidR="006A6064" w:rsidRPr="001C7010">
        <w:rPr>
          <w:sz w:val="28"/>
          <w:szCs w:val="28"/>
        </w:rPr>
        <w:t xml:space="preserve">, создавшего в 1892-1897 годах капитальные труды по прямоугольным проекциям, аксонометрии и проекциям с числовыми отметками. Большой вклад в развитие науки о чертежах внесли русские ученые: </w:t>
      </w:r>
      <w:proofErr w:type="spellStart"/>
      <w:r w:rsidR="006A6064" w:rsidRPr="001C7010">
        <w:rPr>
          <w:sz w:val="28"/>
          <w:szCs w:val="28"/>
        </w:rPr>
        <w:t>Рынин</w:t>
      </w:r>
      <w:proofErr w:type="spellEnd"/>
      <w:r w:rsidR="006A6064" w:rsidRPr="001C7010">
        <w:rPr>
          <w:sz w:val="28"/>
          <w:szCs w:val="28"/>
        </w:rPr>
        <w:t>, Добряков, Каргин. В настоящее время отечественная техника достигла огромных успехов. В нашей стране производят сложнейшие точные машины для всех отраслей промышленности. В связи с этим чертежи, по которым изготавливают эти машины, должны удовлетворять повышенным требованиям: они должны, кроме изображения детали, узла или машины, выполненного в необходимом количестве видов и с применением разрезов, сечений и местных видов, иметь все поясняющие надписи (технические требования, технические условия, спецификацию и др.). Современные чертежи насыщены большим количеством условностей, упрощенных изображений отдельных частей и элементов, указаний на способы изготовления, обработки, шероховатости поверхностей и др.</w:t>
      </w:r>
    </w:p>
    <w:p w:rsidR="006A6064" w:rsidRPr="001C7010" w:rsidRDefault="006A6064" w:rsidP="006A6064">
      <w:pPr>
        <w:spacing w:line="360" w:lineRule="auto"/>
        <w:rPr>
          <w:sz w:val="28"/>
          <w:szCs w:val="28"/>
        </w:rPr>
        <w:sectPr w:rsidR="006A6064" w:rsidRPr="001C7010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1C7010" w:rsidRDefault="006A637B" w:rsidP="006A6064">
      <w:pPr>
        <w:pStyle w:val="70"/>
        <w:shd w:val="clear" w:color="auto" w:fill="auto"/>
        <w:spacing w:line="360" w:lineRule="auto"/>
        <w:ind w:left="100"/>
        <w:jc w:val="center"/>
        <w:rPr>
          <w:sz w:val="28"/>
          <w:szCs w:val="28"/>
        </w:rPr>
      </w:pPr>
      <w:r w:rsidRPr="00D74550">
        <w:rPr>
          <w:rStyle w:val="70pt"/>
          <w:b/>
          <w:sz w:val="44"/>
          <w:szCs w:val="44"/>
        </w:rPr>
        <w:lastRenderedPageBreak/>
        <w:t>Первые</w:t>
      </w:r>
      <w:r w:rsidRPr="00D74550">
        <w:rPr>
          <w:rStyle w:val="70pt"/>
          <w:sz w:val="44"/>
          <w:szCs w:val="44"/>
        </w:rPr>
        <w:t xml:space="preserve"> </w:t>
      </w:r>
      <w:r w:rsidRPr="00D74550">
        <w:rPr>
          <w:sz w:val="44"/>
          <w:szCs w:val="44"/>
        </w:rPr>
        <w:t>чертежи в России</w:t>
      </w:r>
      <w:r w:rsidRPr="001C7010">
        <w:rPr>
          <w:sz w:val="28"/>
          <w:szCs w:val="28"/>
        </w:rPr>
        <w:t>.</w:t>
      </w:r>
    </w:p>
    <w:p w:rsidR="00CD249B" w:rsidRDefault="006A637B" w:rsidP="006A6064">
      <w:pPr>
        <w:pStyle w:val="70"/>
        <w:shd w:val="clear" w:color="auto" w:fill="auto"/>
        <w:spacing w:line="360" w:lineRule="auto"/>
        <w:ind w:left="100"/>
        <w:jc w:val="center"/>
        <w:rPr>
          <w:sz w:val="28"/>
          <w:szCs w:val="28"/>
        </w:rPr>
      </w:pPr>
      <w:r w:rsidRPr="001C7010">
        <w:rPr>
          <w:sz w:val="28"/>
          <w:szCs w:val="28"/>
        </w:rPr>
        <w:t>I</w:t>
      </w:r>
    </w:p>
    <w:p w:rsidR="001C7010" w:rsidRDefault="001C7010" w:rsidP="006A6064">
      <w:pPr>
        <w:pStyle w:val="70"/>
        <w:shd w:val="clear" w:color="auto" w:fill="auto"/>
        <w:spacing w:line="360" w:lineRule="auto"/>
        <w:ind w:left="100"/>
        <w:jc w:val="center"/>
        <w:rPr>
          <w:sz w:val="28"/>
          <w:szCs w:val="28"/>
        </w:rPr>
      </w:pPr>
    </w:p>
    <w:p w:rsidR="001C7010" w:rsidRPr="001C7010" w:rsidRDefault="001C7010" w:rsidP="006A6064">
      <w:pPr>
        <w:pStyle w:val="70"/>
        <w:shd w:val="clear" w:color="auto" w:fill="auto"/>
        <w:spacing w:line="360" w:lineRule="auto"/>
        <w:ind w:left="100"/>
        <w:jc w:val="center"/>
        <w:rPr>
          <w:sz w:val="28"/>
          <w:szCs w:val="28"/>
        </w:rPr>
      </w:pP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140" w:right="6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Развитие способов изображения в Древней Руси шло самобытными путями. Изучение древних памятников показывает, как, начиная с художественной разрисовки стен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(Киевской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Руси X</w:t>
      </w:r>
      <w:r w:rsidR="00D74550" w:rsidRPr="00D74550">
        <w:rPr>
          <w:rStyle w:val="6TrebuchetMS105pt0pt"/>
          <w:rFonts w:ascii="Times New Roman" w:hAnsi="Times New Roman" w:cs="Times New Roman"/>
          <w:bCs/>
          <w:sz w:val="28"/>
          <w:szCs w:val="28"/>
          <w:lang w:val="en-US" w:eastAsia="en-US" w:bidi="en-US"/>
        </w:rPr>
        <w:t>I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Новгородская</w:t>
      </w:r>
      <w:proofErr w:type="gram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школа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  <w:lang w:val="en-US" w:eastAsia="en-US" w:bidi="en-US"/>
        </w:rPr>
        <w:t>XIV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  <w:lang w:eastAsia="en-US" w:bidi="en-US"/>
        </w:rPr>
        <w:t>-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  <w:lang w:val="en-US" w:eastAsia="en-US" w:bidi="en-US"/>
        </w:rPr>
        <w:t>XV</w:t>
      </w:r>
      <w:r w:rsidR="00D74550" w:rsidRPr="00D74550">
        <w:rPr>
          <w:rStyle w:val="6TrebuchetMS105pt0pt"/>
          <w:rFonts w:ascii="Times New Roman" w:hAnsi="Times New Roman" w:cs="Times New Roman"/>
          <w:bCs/>
          <w:sz w:val="28"/>
          <w:szCs w:val="28"/>
          <w:lang w:val="en-US" w:eastAsia="en-US" w:bidi="en-US"/>
        </w:rPr>
        <w:t>II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  <w:lang w:eastAsia="en-US" w:bidi="en-US"/>
        </w:rPr>
        <w:t xml:space="preserve">.),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миниатюрных рисунков рукописных книг Московской старины в XVI веке постепенно совершенствовались способы изображений. В «Пушкинском приказе» Ивана IV упоминаются особые лица, выполнявшие чертежи-чертежники. В XVII веке «чертеж» стал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документом,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изображавшим не только земельные объекты, но и различные, в том числе и металлические изделия. При выполнении чертежей того времени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применялись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«правило»- т.е. линейка, «кружало» </w:t>
      </w:r>
      <w:proofErr w:type="gram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-т</w:t>
      </w:r>
      <w:proofErr w:type="gram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.е. циркуль, «</w:t>
      </w:r>
      <w:proofErr w:type="spell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графья</w:t>
      </w:r>
      <w:proofErr w:type="spell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» - т.е. чертилка, «снастях» -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т.е.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угольники, «черный камень»- т.е.карандаш.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В начале XVIII века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в связи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с развитием горнорудной промышленности и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кораблестроения появляются маркшейдерские и корабельные чертежи,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proofErr w:type="gram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основанные</w:t>
      </w:r>
      <w:proofErr w:type="gram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на точных математических расчетах. Впервые появляется метод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прямоугольных проекций. Наряду с указанными чертежами применялись чертежи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заводских сооружений и заводских установок различных машин (планы, профили).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Заметно развиваются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способы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изображений, о чем свидетельствует, в частности,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«Чертежная книга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городов и земель Сибири»-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атлас, составленный Семеном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Ремизовым по указу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Петра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I. В качестве примера можно привести чертеж,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изображающий оружейный двор в Тобольске. В 1708г в Москве была напечатана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одна из первых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технических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книг России под/ названием «Приемы циркуля и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линейки, или </w:t>
      </w:r>
      <w:proofErr w:type="spell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избраннеишее</w:t>
      </w:r>
      <w:proofErr w:type="spell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начало». Эта книга «давала </w:t>
      </w:r>
      <w:proofErr w:type="gram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необходимые</w:t>
      </w:r>
      <w:proofErr w:type="gram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научные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основы для владения азбукой инженерного дела - черчением». В 1712 г.</w:t>
      </w:r>
    </w:p>
    <w:p w:rsidR="00CD249B" w:rsidRPr="00D74550" w:rsidRDefault="006A637B" w:rsidP="006A6064">
      <w:pPr>
        <w:pStyle w:val="60"/>
        <w:shd w:val="clear" w:color="auto" w:fill="auto"/>
        <w:spacing w:after="74" w:line="360" w:lineRule="auto"/>
        <w:ind w:left="140" w:right="6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известный русский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конструктор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Нартов </w:t>
      </w:r>
      <w:r w:rsidRPr="00D74550">
        <w:rPr>
          <w:rStyle w:val="6TrebuchetMS105pt"/>
          <w:rFonts w:ascii="Times New Roman" w:hAnsi="Times New Roman" w:cs="Times New Roman"/>
          <w:sz w:val="28"/>
          <w:szCs w:val="28"/>
        </w:rPr>
        <w:t xml:space="preserve">изобрел </w:t>
      </w: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механический суппорт токарного станка</w:t>
      </w:r>
      <w:proofErr w:type="gram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CD249B" w:rsidRPr="00D74550" w:rsidRDefault="006A637B" w:rsidP="006A6064">
      <w:pPr>
        <w:pStyle w:val="60"/>
        <w:shd w:val="clear" w:color="auto" w:fill="auto"/>
        <w:spacing w:after="117" w:line="360" w:lineRule="auto"/>
        <w:ind w:left="20" w:right="60" w:firstLine="1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Еще при Петре</w:t>
      </w:r>
      <w:proofErr w:type="gram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П</w:t>
      </w:r>
      <w:proofErr w:type="gram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ервом были основаны военные и горные технические школы, в которых курс черчения и рисования является одним из основных предметов. По книге «Русская техника» можно ознакомиться с чертежами железнодорожных мостов П.К.Фролова, построившего первую рельсовую дорогу в России в 1306-1809, а так же с чертежами первого русского паровоз, построенного 1833-1835 гг. на </w:t>
      </w:r>
      <w:proofErr w:type="spell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Нижне-Тагильских</w:t>
      </w:r>
      <w:proofErr w:type="spell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заврдах</w:t>
      </w:r>
      <w:proofErr w:type="spellEnd"/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.</w:t>
      </w:r>
    </w:p>
    <w:p w:rsidR="00CD249B" w:rsidRPr="00D74550" w:rsidRDefault="006A637B" w:rsidP="006A6064">
      <w:pPr>
        <w:pStyle w:val="60"/>
        <w:shd w:val="clear" w:color="auto" w:fill="auto"/>
        <w:spacing w:line="360" w:lineRule="auto"/>
        <w:ind w:left="20" w:right="180" w:firstLine="120"/>
        <w:rPr>
          <w:rFonts w:ascii="Times New Roman" w:hAnsi="Times New Roman" w:cs="Times New Roman"/>
          <w:sz w:val="28"/>
          <w:szCs w:val="28"/>
        </w:rPr>
        <w:sectPr w:rsidR="00CD249B" w:rsidRPr="00D74550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  <w:r w:rsidRPr="00D74550">
        <w:rPr>
          <w:rStyle w:val="6TrebuchetMS105pt0pt"/>
          <w:rFonts w:ascii="Times New Roman" w:hAnsi="Times New Roman" w:cs="Times New Roman"/>
          <w:bCs/>
          <w:sz w:val="28"/>
          <w:szCs w:val="28"/>
        </w:rPr>
        <w:t>Чертежи, имея свою историю, в свою очередь, сохраняют историю развития культуры народа. Период после Великой Октябрьской социалистической революции знаменуется огромным развитием науки и техники и значительными успехами в области развития способов изображения.</w:t>
      </w:r>
    </w:p>
    <w:p w:rsidR="00CD249B" w:rsidRPr="001C7010" w:rsidRDefault="00CD249B" w:rsidP="006A6064">
      <w:pPr>
        <w:pStyle w:val="4"/>
        <w:framePr w:wrap="around" w:vAnchor="page" w:hAnchor="page" w:x="6728" w:y="5030"/>
        <w:shd w:val="clear" w:color="auto" w:fill="auto"/>
        <w:spacing w:line="360" w:lineRule="auto"/>
        <w:ind w:firstLine="0"/>
      </w:pPr>
    </w:p>
    <w:p w:rsidR="00CD249B" w:rsidRDefault="00F67553" w:rsidP="006A6064">
      <w:pPr>
        <w:framePr w:wrap="none" w:vAnchor="page" w:hAnchor="page" w:x="2750" w:y="5411"/>
        <w:spacing w:line="360" w:lineRule="auto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3pt;height:614.75pt">
            <v:imagedata r:id="rId9" r:href="rId10"/>
          </v:shape>
        </w:pict>
      </w:r>
    </w:p>
    <w:p w:rsidR="00CD249B" w:rsidRDefault="006A637B" w:rsidP="006A6064">
      <w:pPr>
        <w:pStyle w:val="250"/>
        <w:framePr w:wrap="around" w:vAnchor="page" w:hAnchor="page" w:x="3002" w:y="18201"/>
        <w:shd w:val="clear" w:color="auto" w:fill="auto"/>
        <w:spacing w:line="360" w:lineRule="auto"/>
      </w:pPr>
      <w:r>
        <w:t>ГАСПАР МОНЖ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03147" w:rsidRPr="00D74550" w:rsidRDefault="00803147" w:rsidP="006A6064">
      <w:pPr>
        <w:pStyle w:val="4"/>
        <w:shd w:val="clear" w:color="auto" w:fill="auto"/>
        <w:spacing w:line="360" w:lineRule="auto"/>
        <w:ind w:left="20" w:right="20" w:firstLine="0"/>
        <w:jc w:val="center"/>
        <w:rPr>
          <w:b/>
          <w:sz w:val="44"/>
          <w:szCs w:val="44"/>
        </w:rPr>
      </w:pPr>
      <w:proofErr w:type="spellStart"/>
      <w:r w:rsidRPr="00D74550">
        <w:rPr>
          <w:b/>
          <w:sz w:val="44"/>
          <w:szCs w:val="44"/>
        </w:rPr>
        <w:lastRenderedPageBreak/>
        <w:t>Гаспар</w:t>
      </w:r>
      <w:proofErr w:type="spellEnd"/>
      <w:r w:rsidRPr="00D74550">
        <w:rPr>
          <w:b/>
          <w:sz w:val="44"/>
          <w:szCs w:val="44"/>
        </w:rPr>
        <w:t xml:space="preserve"> Монж</w:t>
      </w:r>
    </w:p>
    <w:p w:rsidR="006A6064" w:rsidRPr="006A6064" w:rsidRDefault="006A6064" w:rsidP="006A6064">
      <w:pPr>
        <w:pStyle w:val="4"/>
        <w:shd w:val="clear" w:color="auto" w:fill="auto"/>
        <w:spacing w:line="360" w:lineRule="auto"/>
        <w:ind w:left="20" w:right="20" w:firstLine="0"/>
        <w:jc w:val="center"/>
        <w:rPr>
          <w:b/>
          <w:sz w:val="32"/>
          <w:szCs w:val="32"/>
        </w:rPr>
      </w:pP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 xml:space="preserve">Происходил из семьи крестьянина, который занимался мелкой торговлей. Отец Монжа дал своим троим сыновьям хорошее образование, что они все стали </w:t>
      </w:r>
      <w:proofErr w:type="gramStart"/>
      <w:r w:rsidRPr="001C7010">
        <w:rPr>
          <w:sz w:val="28"/>
          <w:szCs w:val="28"/>
        </w:rPr>
        <w:t>в последствии</w:t>
      </w:r>
      <w:proofErr w:type="gramEnd"/>
      <w:r w:rsidRPr="001C7010">
        <w:rPr>
          <w:sz w:val="28"/>
          <w:szCs w:val="28"/>
        </w:rPr>
        <w:t xml:space="preserve"> профессорами математики.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 xml:space="preserve">В 1769 г. Монж получил назначение на должность профессора в </w:t>
      </w:r>
      <w:proofErr w:type="spellStart"/>
      <w:r w:rsidRPr="001C7010">
        <w:rPr>
          <w:sz w:val="28"/>
          <w:szCs w:val="28"/>
        </w:rPr>
        <w:t>воен</w:t>
      </w:r>
      <w:proofErr w:type="gramStart"/>
      <w:r w:rsidRPr="001C7010">
        <w:rPr>
          <w:sz w:val="28"/>
          <w:szCs w:val="28"/>
        </w:rPr>
        <w:t>н</w:t>
      </w:r>
      <w:proofErr w:type="spellEnd"/>
      <w:r w:rsidRPr="001C7010">
        <w:rPr>
          <w:sz w:val="28"/>
          <w:szCs w:val="28"/>
        </w:rPr>
        <w:t>-</w:t>
      </w:r>
      <w:proofErr w:type="gramEnd"/>
      <w:r w:rsidRPr="001C7010">
        <w:rPr>
          <w:sz w:val="28"/>
          <w:szCs w:val="28"/>
        </w:rPr>
        <w:t xml:space="preserve"> инженерную школу города </w:t>
      </w:r>
      <w:proofErr w:type="spellStart"/>
      <w:r w:rsidRPr="001C7010">
        <w:rPr>
          <w:sz w:val="28"/>
          <w:szCs w:val="28"/>
        </w:rPr>
        <w:t>Мазьера</w:t>
      </w:r>
      <w:proofErr w:type="spellEnd"/>
      <w:r w:rsidRPr="001C7010">
        <w:rPr>
          <w:sz w:val="28"/>
          <w:szCs w:val="28"/>
        </w:rPr>
        <w:t>. Долголетняя работа в этой школе была тем периодом в жизни Монжа, в течени</w:t>
      </w:r>
      <w:proofErr w:type="gramStart"/>
      <w:r w:rsidRPr="001C7010">
        <w:rPr>
          <w:sz w:val="28"/>
          <w:szCs w:val="28"/>
        </w:rPr>
        <w:t>и</w:t>
      </w:r>
      <w:proofErr w:type="gramEnd"/>
      <w:r w:rsidRPr="001C7010">
        <w:rPr>
          <w:sz w:val="28"/>
          <w:szCs w:val="28"/>
        </w:rPr>
        <w:t xml:space="preserve"> которого ему удалось развить свои основные идеи в математике, придавшие новое направление математической науке и в тоже время нашедшие использование в инженерном деле. Ряд лет он использовался для преподавания в рукописном виде и был опубликован лишь в 1799г.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>Со времён Монжа начертательная геометрия приобрела характер строгой научной системы.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 xml:space="preserve">В восьмидесятых годах ХИХ века Монж несколько отошёл от чисто математических </w:t>
      </w:r>
      <w:proofErr w:type="gramStart"/>
      <w:r w:rsidRPr="001C7010">
        <w:rPr>
          <w:sz w:val="28"/>
          <w:szCs w:val="28"/>
        </w:rPr>
        <w:t>исследований</w:t>
      </w:r>
      <w:proofErr w:type="gramEnd"/>
      <w:r w:rsidRPr="001C7010">
        <w:rPr>
          <w:sz w:val="28"/>
          <w:szCs w:val="28"/>
        </w:rPr>
        <w:t xml:space="preserve"> и всё внимание сосредоточил на вопросах прикладного характера. После женитьбы он стал владельцем металлургического завода и заинтересовался технологическими процессами обработки металла. Эта заинтересованность стимулировала его большие успехи в физике и химии и поставила его имя рядом с именами крупных ученых в области этих наук/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 xml:space="preserve">В 1780 году Монж был избран членом академии наук и в 1784 году расстался с </w:t>
      </w:r>
      <w:proofErr w:type="spellStart"/>
      <w:r w:rsidRPr="001C7010">
        <w:rPr>
          <w:sz w:val="28"/>
          <w:szCs w:val="28"/>
        </w:rPr>
        <w:t>Мазьерской</w:t>
      </w:r>
      <w:proofErr w:type="spellEnd"/>
      <w:r w:rsidRPr="001C7010">
        <w:rPr>
          <w:sz w:val="28"/>
          <w:szCs w:val="28"/>
        </w:rPr>
        <w:t xml:space="preserve"> школой и переселился в Париж, где его и застала восторженно встреченная им французская революция.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>Как известно, одним из деяний революционного времени, содействовавших развитию наук, была реформа системы мер и весов, выразившаяся во внедрении системы метрических мер. В комиссии, проводившей это мероприятие в жизнь, состоял Монж.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 xml:space="preserve">Когда монархия была свергнута, образовалось первое </w:t>
      </w:r>
      <w:proofErr w:type="spellStart"/>
      <w:r w:rsidRPr="001C7010">
        <w:rPr>
          <w:sz w:val="28"/>
          <w:szCs w:val="28"/>
        </w:rPr>
        <w:t>револ</w:t>
      </w:r>
      <w:proofErr w:type="spellEnd"/>
      <w:r w:rsidRPr="001C7010">
        <w:rPr>
          <w:sz w:val="28"/>
          <w:szCs w:val="28"/>
        </w:rPr>
        <w:t>. правительство-В/</w:t>
      </w:r>
      <w:proofErr w:type="spellStart"/>
      <w:r w:rsidRPr="001C7010">
        <w:rPr>
          <w:sz w:val="28"/>
          <w:szCs w:val="28"/>
        </w:rPr>
        <w:t>эеменный</w:t>
      </w:r>
      <w:proofErr w:type="spellEnd"/>
      <w:r w:rsidRPr="001C7010">
        <w:rPr>
          <w:sz w:val="28"/>
          <w:szCs w:val="28"/>
        </w:rPr>
        <w:t xml:space="preserve"> Исполнительный Совет,- Монж вошел в его состав и сначала выполнял обязанности морского министра, а затем использовал свои знания для обороны Франции. Монж был привлечён к преподаванию в </w:t>
      </w:r>
      <w:proofErr w:type="gramStart"/>
      <w:r w:rsidRPr="001C7010">
        <w:rPr>
          <w:sz w:val="28"/>
          <w:szCs w:val="28"/>
        </w:rPr>
        <w:t>учреждённой</w:t>
      </w:r>
      <w:proofErr w:type="gramEnd"/>
      <w:r w:rsidRPr="001C7010">
        <w:rPr>
          <w:sz w:val="28"/>
          <w:szCs w:val="28"/>
        </w:rPr>
        <w:t xml:space="preserve"> в Париже в 1794г. Центральной школе общественных работ. В 1795 году она была преобразована в Политехническую школу, в которой Монж играл руководящую роль по выработке и установлению всей системы обучения. В этой школе он читал лекции по начертательной геометрии и анализу. Здесь окончательно оформились его идеи по начертательной </w:t>
      </w:r>
      <w:proofErr w:type="gramStart"/>
      <w:r w:rsidRPr="001C7010">
        <w:rPr>
          <w:sz w:val="28"/>
          <w:szCs w:val="28"/>
        </w:rPr>
        <w:t>геометрии</w:t>
      </w:r>
      <w:proofErr w:type="gramEnd"/>
      <w:r w:rsidRPr="001C7010">
        <w:rPr>
          <w:sz w:val="28"/>
          <w:szCs w:val="28"/>
        </w:rPr>
        <w:t xml:space="preserve"> и был подготовлен и опубликован его труд </w:t>
      </w:r>
      <w:r w:rsidRPr="001C7010">
        <w:rPr>
          <w:rStyle w:val="0pt0"/>
          <w:sz w:val="28"/>
          <w:szCs w:val="28"/>
        </w:rPr>
        <w:t>«Листы анализа и приложения к геометрии».</w:t>
      </w:r>
      <w:r w:rsidRPr="001C7010">
        <w:rPr>
          <w:sz w:val="28"/>
          <w:szCs w:val="28"/>
        </w:rPr>
        <w:t>(1798г.). В своей книге Монж разработал метод ортогонального проектирования пространственных фигур на две взаимно перпендикулярные плоскост</w:t>
      </w:r>
      <w:proofErr w:type="gramStart"/>
      <w:r w:rsidRPr="001C7010">
        <w:rPr>
          <w:sz w:val="28"/>
          <w:szCs w:val="28"/>
        </w:rPr>
        <w:t>и(</w:t>
      </w:r>
      <w:proofErr w:type="gramEnd"/>
      <w:r w:rsidRPr="001C7010">
        <w:rPr>
          <w:sz w:val="28"/>
          <w:szCs w:val="28"/>
        </w:rPr>
        <w:t>метод Монжа), получая второе изображение оригинала на горизонтальной и на вертикальной плоскостях.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70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>Недостатком метода Монжа является его малая наглядность. Поэтому во многих вопросах наиболее употребительным является более наглядны</w:t>
      </w:r>
      <w:proofErr w:type="gramStart"/>
      <w:r w:rsidRPr="001C7010">
        <w:rPr>
          <w:sz w:val="28"/>
          <w:szCs w:val="28"/>
        </w:rPr>
        <w:t>й-</w:t>
      </w:r>
      <w:proofErr w:type="gramEnd"/>
      <w:r w:rsidRPr="001C7010">
        <w:rPr>
          <w:sz w:val="28"/>
          <w:szCs w:val="28"/>
        </w:rPr>
        <w:t xml:space="preserve"> </w:t>
      </w:r>
      <w:r w:rsidRPr="001C7010">
        <w:rPr>
          <w:rStyle w:val="0pt"/>
          <w:sz w:val="28"/>
          <w:szCs w:val="28"/>
        </w:rPr>
        <w:t>аксонометрический метод,</w:t>
      </w:r>
      <w:r w:rsidRPr="001C7010">
        <w:rPr>
          <w:sz w:val="28"/>
          <w:szCs w:val="28"/>
        </w:rPr>
        <w:t xml:space="preserve"> основанный на параллельной проекции.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right="20" w:firstLine="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>Незадолго до смерти судьба Монжа была тесно связана с политикой. Ему пришлось участвовать в качестве советника по техническим вопросам в первых походах Наполеона.</w:t>
      </w:r>
    </w:p>
    <w:p w:rsidR="00CD249B" w:rsidRPr="001C7010" w:rsidRDefault="006A637B" w:rsidP="006A6064">
      <w:pPr>
        <w:pStyle w:val="4"/>
        <w:shd w:val="clear" w:color="auto" w:fill="auto"/>
        <w:spacing w:line="360" w:lineRule="auto"/>
        <w:ind w:left="20" w:firstLine="0"/>
        <w:jc w:val="both"/>
        <w:rPr>
          <w:sz w:val="28"/>
          <w:szCs w:val="28"/>
        </w:rPr>
      </w:pPr>
      <w:r w:rsidRPr="001C7010">
        <w:rPr>
          <w:sz w:val="28"/>
          <w:szCs w:val="28"/>
        </w:rPr>
        <w:t>28 июня 1818 года Монж скончался.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CD249B" w:rsidRDefault="006A637B" w:rsidP="006A6064">
      <w:pPr>
        <w:pStyle w:val="260"/>
        <w:shd w:val="clear" w:color="auto" w:fill="auto"/>
        <w:spacing w:line="360" w:lineRule="auto"/>
        <w:ind w:left="100"/>
        <w:jc w:val="center"/>
      </w:pPr>
      <w:r>
        <w:lastRenderedPageBreak/>
        <w:t>Федор Конь</w:t>
      </w:r>
    </w:p>
    <w:p w:rsidR="006A6064" w:rsidRDefault="00F67553" w:rsidP="006A6064">
      <w:pPr>
        <w:framePr w:wrap="none" w:vAnchor="page" w:hAnchor="page" w:x="4345" w:y="1988"/>
        <w:spacing w:line="360" w:lineRule="auto"/>
        <w:rPr>
          <w:sz w:val="2"/>
          <w:szCs w:val="2"/>
        </w:rPr>
      </w:pPr>
      <w:r>
        <w:pict>
          <v:shape id="_x0000_i1026" type="#_x0000_t75" style="width:395.6pt;height:189.1pt">
            <v:imagedata r:id="rId11" r:href="rId12"/>
          </v:shape>
        </w:pict>
      </w: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  <w:r>
        <w:rPr>
          <w:rStyle w:val="10TrebuchetMS"/>
        </w:rPr>
        <w:t xml:space="preserve"> </w:t>
      </w: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</w:rPr>
      </w:pPr>
    </w:p>
    <w:p w:rsidR="0053195D" w:rsidRPr="00D74550" w:rsidRDefault="0053195D" w:rsidP="006A6064">
      <w:pPr>
        <w:pStyle w:val="100"/>
        <w:shd w:val="clear" w:color="auto" w:fill="auto"/>
        <w:spacing w:line="360" w:lineRule="auto"/>
        <w:ind w:left="40" w:right="300"/>
        <w:rPr>
          <w:rStyle w:val="10TrebuchetMS"/>
          <w:sz w:val="28"/>
          <w:szCs w:val="28"/>
        </w:rPr>
      </w:pP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 w:right="300"/>
        <w:rPr>
          <w:rFonts w:asciiTheme="minorHAnsi" w:hAnsiTheme="minorHAnsi"/>
          <w:sz w:val="28"/>
          <w:szCs w:val="28"/>
        </w:rPr>
      </w:pPr>
      <w:proofErr w:type="spellStart"/>
      <w:r w:rsidRPr="00D74550">
        <w:rPr>
          <w:rStyle w:val="10TrebuchetMS"/>
          <w:rFonts w:asciiTheme="minorHAnsi" w:hAnsiTheme="minorHAnsi"/>
          <w:sz w:val="28"/>
          <w:szCs w:val="28"/>
        </w:rPr>
        <w:t>Горододелец</w:t>
      </w:r>
      <w:proofErr w:type="spellEnd"/>
      <w:r w:rsidRPr="00D74550">
        <w:rPr>
          <w:rStyle w:val="10TrebuchetMS"/>
          <w:rFonts w:asciiTheme="minorHAnsi" w:hAnsiTheme="minorHAnsi"/>
          <w:sz w:val="28"/>
          <w:szCs w:val="28"/>
        </w:rPr>
        <w:t xml:space="preserve"> Федор Конь родился 4 июля 1556 г. в семье тверского плотника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Савелия Петрова. В 1566 г. плотника (с семьей) привезли в Москву строить на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Моховой за Неглинкой для Ивана IV новый Опричный двор. Отец вскоре, заболев,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умер, а за ним, от голода - мать и братья Федора. Приученный с детства к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стройке, подросток с артелью плотников ставил дворы и церкви. Жил на Арбате,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 xml:space="preserve">на дворе попа </w:t>
      </w:r>
      <w:proofErr w:type="spellStart"/>
      <w:r w:rsidRPr="00D74550">
        <w:rPr>
          <w:rStyle w:val="10TrebuchetMS"/>
          <w:rFonts w:asciiTheme="minorHAnsi" w:hAnsiTheme="minorHAnsi"/>
          <w:sz w:val="28"/>
          <w:szCs w:val="28"/>
        </w:rPr>
        <w:t>Гури</w:t>
      </w:r>
      <w:proofErr w:type="spellEnd"/>
      <w:r w:rsidRPr="00D74550">
        <w:rPr>
          <w:rStyle w:val="10TrebuchetMS"/>
          <w:rFonts w:asciiTheme="minorHAnsi" w:hAnsiTheme="minorHAnsi"/>
          <w:sz w:val="28"/>
          <w:szCs w:val="28"/>
        </w:rPr>
        <w:t xml:space="preserve"> </w:t>
      </w:r>
      <w:proofErr w:type="spellStart"/>
      <w:r w:rsidRPr="00D74550">
        <w:rPr>
          <w:rStyle w:val="10TrebuchetMS"/>
          <w:rFonts w:asciiTheme="minorHAnsi" w:hAnsiTheme="minorHAnsi"/>
          <w:sz w:val="28"/>
          <w:szCs w:val="28"/>
        </w:rPr>
        <w:t>Агапитова</w:t>
      </w:r>
      <w:proofErr w:type="spellEnd"/>
      <w:r w:rsidRPr="00D74550">
        <w:rPr>
          <w:rStyle w:val="10TrebuchetMS"/>
          <w:rFonts w:asciiTheme="minorHAnsi" w:hAnsiTheme="minorHAnsi"/>
          <w:sz w:val="28"/>
          <w:szCs w:val="28"/>
        </w:rPr>
        <w:t>, у которого выучился грамоте.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 w:right="300"/>
        <w:rPr>
          <w:rFonts w:asciiTheme="minorHAnsi" w:hAnsiTheme="minorHAnsi"/>
          <w:sz w:val="28"/>
          <w:szCs w:val="28"/>
        </w:rPr>
      </w:pPr>
      <w:r w:rsidRPr="00D74550">
        <w:rPr>
          <w:rStyle w:val="10TrebuchetMS"/>
          <w:rFonts w:asciiTheme="minorHAnsi" w:hAnsiTheme="minorHAnsi"/>
          <w:sz w:val="28"/>
          <w:szCs w:val="28"/>
        </w:rPr>
        <w:t xml:space="preserve">Весной 1573 г. артель Федора ставила двор немцу-опричнику </w:t>
      </w:r>
      <w:proofErr w:type="spellStart"/>
      <w:r w:rsidRPr="00D74550">
        <w:rPr>
          <w:rStyle w:val="10TrebuchetMS"/>
          <w:rFonts w:asciiTheme="minorHAnsi" w:hAnsiTheme="minorHAnsi"/>
          <w:sz w:val="28"/>
          <w:szCs w:val="28"/>
        </w:rPr>
        <w:t>И.В.Штадену</w:t>
      </w:r>
      <w:proofErr w:type="spellEnd"/>
      <w:r w:rsidRPr="00D74550">
        <w:rPr>
          <w:rStyle w:val="10TrebuchetMS"/>
          <w:rFonts w:asciiTheme="minorHAnsi" w:hAnsiTheme="minorHAnsi"/>
          <w:sz w:val="28"/>
          <w:szCs w:val="28"/>
        </w:rPr>
        <w:t>.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Заказчику не понравилась резьба на воротах, и он ткнул исполнителя палкой. 17-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летний парень не стерпел и, бросившись на обидчика, чуть не задушил его.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Пришлось бежать за границу. Слава богу, у него в руках было рекомендательное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 xml:space="preserve">письмо от почитавшего его отца строителя Опричного двора </w:t>
      </w:r>
      <w:proofErr w:type="spellStart"/>
      <w:r w:rsidRPr="00D74550">
        <w:rPr>
          <w:rStyle w:val="10TrebuchetMS"/>
          <w:rFonts w:asciiTheme="minorHAnsi" w:hAnsiTheme="minorHAnsi"/>
          <w:sz w:val="28"/>
          <w:szCs w:val="28"/>
        </w:rPr>
        <w:t>Иогана</w:t>
      </w:r>
      <w:proofErr w:type="spellEnd"/>
      <w:r w:rsidRPr="00D74550">
        <w:rPr>
          <w:rStyle w:val="10TrebuchetMS"/>
          <w:rFonts w:asciiTheme="minorHAnsi" w:hAnsiTheme="minorHAnsi"/>
          <w:sz w:val="28"/>
          <w:szCs w:val="28"/>
        </w:rPr>
        <w:t xml:space="preserve"> Клеро (Ивана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</w:r>
      <w:proofErr w:type="spellStart"/>
      <w:r w:rsidRPr="00D74550">
        <w:rPr>
          <w:rStyle w:val="10TrebuchetMS"/>
          <w:rFonts w:asciiTheme="minorHAnsi" w:hAnsiTheme="minorHAnsi"/>
          <w:sz w:val="28"/>
          <w:szCs w:val="28"/>
        </w:rPr>
        <w:t>Фрязина</w:t>
      </w:r>
      <w:proofErr w:type="spellEnd"/>
      <w:r w:rsidRPr="00D74550">
        <w:rPr>
          <w:rStyle w:val="10TrebuchetMS"/>
          <w:rFonts w:asciiTheme="minorHAnsi" w:hAnsiTheme="minorHAnsi"/>
          <w:sz w:val="28"/>
          <w:szCs w:val="28"/>
        </w:rPr>
        <w:t>), опекавшего подростка, в Страсбург. В этом письме, в частности, были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такие слова: "Дорогой друг! Это письмо передаст тебе русский человек Федор</w:t>
      </w:r>
      <w:r w:rsidRPr="00D74550">
        <w:rPr>
          <w:rStyle w:val="10TrebuchetMS"/>
          <w:rFonts w:asciiTheme="minorHAnsi" w:hAnsiTheme="minorHAnsi"/>
          <w:sz w:val="28"/>
          <w:szCs w:val="28"/>
        </w:rPr>
        <w:br/>
        <w:t>Конь.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/>
        <w:rPr>
          <w:rFonts w:asciiTheme="minorHAnsi" w:hAnsiTheme="minorHAnsi"/>
          <w:sz w:val="28"/>
          <w:szCs w:val="28"/>
        </w:rPr>
      </w:pPr>
      <w:r w:rsidRPr="00D74550">
        <w:rPr>
          <w:rStyle w:val="10TrebuchetMS"/>
          <w:rFonts w:asciiTheme="minorHAnsi" w:hAnsiTheme="minorHAnsi"/>
          <w:sz w:val="28"/>
          <w:szCs w:val="28"/>
        </w:rPr>
        <w:t>Чрезвычайное притеснение, испытываемое им со стороны царских чиновников, а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/>
        <w:rPr>
          <w:rFonts w:asciiTheme="minorHAnsi" w:hAnsiTheme="minorHAnsi"/>
          <w:sz w:val="28"/>
          <w:szCs w:val="28"/>
        </w:rPr>
      </w:pPr>
      <w:r w:rsidRPr="00D74550">
        <w:rPr>
          <w:rStyle w:val="10TrebuchetMS"/>
          <w:rFonts w:asciiTheme="minorHAnsi" w:hAnsiTheme="minorHAnsi"/>
          <w:sz w:val="28"/>
          <w:szCs w:val="28"/>
        </w:rPr>
        <w:t>также искренне желание учиться каменному делу заставило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/>
        <w:rPr>
          <w:rFonts w:asciiTheme="minorHAnsi" w:hAnsiTheme="minorHAnsi"/>
          <w:sz w:val="28"/>
          <w:szCs w:val="28"/>
        </w:rPr>
      </w:pPr>
      <w:r w:rsidRPr="00D74550">
        <w:rPr>
          <w:rStyle w:val="10TrebuchetMS"/>
          <w:rFonts w:asciiTheme="minorHAnsi" w:hAnsiTheme="minorHAnsi"/>
          <w:sz w:val="28"/>
          <w:szCs w:val="28"/>
        </w:rPr>
        <w:t xml:space="preserve">его покинуть Москву. Он отличается редкой скромностью и обладает </w:t>
      </w:r>
      <w:proofErr w:type="gramStart"/>
      <w:r w:rsidRPr="00D74550">
        <w:rPr>
          <w:rStyle w:val="10TrebuchetMS"/>
          <w:rFonts w:asciiTheme="minorHAnsi" w:hAnsiTheme="minorHAnsi"/>
          <w:sz w:val="28"/>
          <w:szCs w:val="28"/>
        </w:rPr>
        <w:t>большими</w:t>
      </w:r>
      <w:proofErr w:type="gramEnd"/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/>
        <w:rPr>
          <w:rFonts w:asciiTheme="minorHAnsi" w:hAnsiTheme="minorHAnsi"/>
          <w:sz w:val="28"/>
          <w:szCs w:val="28"/>
        </w:rPr>
      </w:pPr>
      <w:r w:rsidRPr="00D74550">
        <w:rPr>
          <w:rStyle w:val="10TrebuchetMS"/>
          <w:rFonts w:asciiTheme="minorHAnsi" w:hAnsiTheme="minorHAnsi"/>
          <w:sz w:val="28"/>
          <w:szCs w:val="28"/>
        </w:rPr>
        <w:t>способностями к строительному ремеслу. Помоги ему, и он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/>
        <w:rPr>
          <w:rFonts w:asciiTheme="minorHAnsi" w:hAnsiTheme="minorHAnsi"/>
          <w:sz w:val="28"/>
          <w:szCs w:val="28"/>
        </w:rPr>
      </w:pPr>
      <w:r w:rsidRPr="00D74550">
        <w:rPr>
          <w:rStyle w:val="10TrebuchetMS"/>
          <w:rFonts w:asciiTheme="minorHAnsi" w:hAnsiTheme="minorHAnsi"/>
          <w:sz w:val="28"/>
          <w:szCs w:val="28"/>
        </w:rPr>
        <w:t xml:space="preserve">сумеет отблагодарить тебя, а также оправдать надежды, которые я возлагаю </w:t>
      </w:r>
      <w:proofErr w:type="gramStart"/>
      <w:r w:rsidRPr="00D74550">
        <w:rPr>
          <w:rStyle w:val="10TrebuchetMS"/>
          <w:rFonts w:asciiTheme="minorHAnsi" w:hAnsiTheme="minorHAnsi"/>
          <w:sz w:val="28"/>
          <w:szCs w:val="28"/>
        </w:rPr>
        <w:t>на</w:t>
      </w:r>
      <w:proofErr w:type="gramEnd"/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3540"/>
        <w:rPr>
          <w:rFonts w:asciiTheme="minorHAnsi" w:hAnsiTheme="minorHAnsi"/>
          <w:sz w:val="28"/>
          <w:szCs w:val="28"/>
        </w:rPr>
      </w:pPr>
      <w:r w:rsidRPr="00D74550">
        <w:rPr>
          <w:rStyle w:val="10TrebuchetMS"/>
          <w:rFonts w:asciiTheme="minorHAnsi" w:hAnsiTheme="minorHAnsi"/>
          <w:sz w:val="28"/>
          <w:szCs w:val="28"/>
        </w:rPr>
        <w:t>его будущее. Московия дикая и страшная страна. Жители ее суеверны и главным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20" w:right="3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lastRenderedPageBreak/>
        <w:t xml:space="preserve">своим занятием почитают пьянство... Они больше думают о войне, чем об украшении государства дворцами и храмами. В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художниках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прежде всего ценят угодливость и верность великому князю. Моего друга, русского инженера Ивана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Выродкова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, казнили за непочтительные ответы ему (Ивану Грозному). Проклинаю дьявола, толкнувшего меня ехать к этим дикарям, вырваться от которых труднее, чем грешникам из ада... Твой друг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Иоган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Клерд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."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20" w:right="3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В Страсбурге Федор 3 года учился у строителя Лоне, которому это письмо было адресовано, а затем 6 лет работал во Франции, Бельгии, Дании, Польше, Италии.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В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последней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- 2 года в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Лугано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, где так хорошо зарекомендовал себя в глазах Иннокентия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Барбарини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, под руководством которого работал, что удостоился лестной оценки: ” Если вы останетесь в Италии, то из вас выйдет великий инженер и архитектор”.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20" w:right="3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Но Ф.Коня (кличкой он обязан своей могучей стати и трудолюбию) тянуло на родину. В марте 1584 г. он появился в Москве и подал Ивану Грозному челобитную: "Государю царю и великому князю Ивану Васильевичу всея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Русии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городовых дел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мастеришка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Федька сын Савельев Конь челом бьет. А в 7083 г. бежал я раб недостойный Федька в чужие земли и у тамошних мастеров учился. И ныне я... могу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городовое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строение ставить и пруды, и тайники, и рвы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копати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. А о том тебя государя молю и челом бью, чтобы ... дозволил жить на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Русии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и делать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работишку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, какую ты, великий государь прикажешь! ... А дать бы мне работишку, чтоб я ... свое умение показал во имя божие и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во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твое государь прославление... Государь смилуйся". Через неделю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возвратившегося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уведомили: "Городовому мастеру Федору сыну Савельеву Коню в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Русии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жить дозволить, а за побег в чужие земли бить батоги 50 раз”. Наказали его на Ивановской площади в Кремле и посадили в Ямскую избу, но ненадолго. Пару лет он строил купцам лавки и погреба, но пришло и его время - ему поручили первую большую работу - строительство укреплений Белого города (1586 - 1593).</w:t>
      </w:r>
    </w:p>
    <w:p w:rsidR="00CD249B" w:rsidRPr="00D74550" w:rsidRDefault="006A637B" w:rsidP="006A6064">
      <w:pPr>
        <w:pStyle w:val="100"/>
        <w:shd w:val="clear" w:color="auto" w:fill="auto"/>
        <w:spacing w:line="360" w:lineRule="auto"/>
        <w:ind w:left="20" w:right="106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При возведении крепости некоторые башни пришлось по нескольку раз перестраивать - мастер искал более совершенные формы, чтобы не только</w:t>
      </w: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 w:right="78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улучшить их оборонные качества, но и придать им облик, не выпадающий из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 xml:space="preserve">единого целого - самой могучей крепости России. Об этом непорядке, конечно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же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было доложено царю. Самодержец на троне, правда, сменился, но рычаги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 xml:space="preserve">управления остались те же - Борис Годунов отвечал: "А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Федька Конь и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впредь чинить бесчиние будет, бить его Федьку батогами нещадно”.</w:t>
      </w:r>
    </w:p>
    <w:p w:rsidR="006A6064" w:rsidRPr="00D74550" w:rsidRDefault="006A6064" w:rsidP="006A6064">
      <w:pPr>
        <w:pStyle w:val="100"/>
        <w:shd w:val="clear" w:color="auto" w:fill="auto"/>
        <w:tabs>
          <w:tab w:val="right" w:pos="9873"/>
        </w:tabs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В 1597 г. Ф.Коня послали в Смоленск - строить крепость. О строительстве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Смоленской крепости Б. Годунов писал: "Построим мы такую красоту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неизглаголенную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, что подобной ей не будет во всей поднебесной... Смоленская</w:t>
      </w:r>
    </w:p>
    <w:p w:rsidR="006A6064" w:rsidRPr="00D74550" w:rsidRDefault="006A6064" w:rsidP="006A6064">
      <w:pPr>
        <w:pStyle w:val="100"/>
        <w:shd w:val="clear" w:color="auto" w:fill="auto"/>
        <w:tabs>
          <w:tab w:val="right" w:pos="9873"/>
        </w:tabs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стена станет теперь ожерельем всей Руси... на зависть врагам и на гордость 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ab/>
      </w: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Московского государства”.</w:t>
      </w: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Командовали на стройке боярин Иван Семенович Безобразов и дьяки Постник</w:t>
      </w:r>
    </w:p>
    <w:p w:rsidR="006A6064" w:rsidRPr="00D74550" w:rsidRDefault="006A6064" w:rsidP="006A6064">
      <w:pPr>
        <w:pStyle w:val="120"/>
        <w:shd w:val="clear" w:color="auto" w:fill="auto"/>
        <w:spacing w:line="360" w:lineRule="auto"/>
        <w:rPr>
          <w:sz w:val="28"/>
          <w:szCs w:val="28"/>
        </w:rPr>
      </w:pP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Шапулов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Нечай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Порфьев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. Под надзором и плетьми государевых дьяков</w:t>
      </w:r>
    </w:p>
    <w:p w:rsidR="006A6064" w:rsidRPr="00D74550" w:rsidRDefault="006A6064" w:rsidP="006A6064">
      <w:pPr>
        <w:pStyle w:val="4"/>
        <w:shd w:val="clear" w:color="auto" w:fill="auto"/>
        <w:spacing w:line="360" w:lineRule="auto"/>
        <w:ind w:left="9500" w:firstLine="0"/>
        <w:rPr>
          <w:sz w:val="28"/>
          <w:szCs w:val="28"/>
        </w:rPr>
      </w:pP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поднималась неприступная крепость. "Град же Смоленск свершен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бысти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при царе </w:t>
      </w:r>
      <w:r w:rsidRPr="00D74550">
        <w:rPr>
          <w:rStyle w:val="10TrebuchetMS"/>
          <w:rFonts w:ascii="Times New Roman" w:hAnsi="Times New Roman" w:cs="Times New Roman"/>
          <w:sz w:val="28"/>
          <w:szCs w:val="28"/>
          <w:lang w:val="en-US" w:eastAsia="en-US" w:bidi="en-US"/>
        </w:rPr>
        <w:t>v</w:t>
      </w:r>
      <w:r w:rsidRPr="00D74550">
        <w:rPr>
          <w:rStyle w:val="10TrebuchetMS"/>
          <w:rFonts w:ascii="Times New Roman" w:hAnsi="Times New Roman" w:cs="Times New Roman"/>
          <w:sz w:val="28"/>
          <w:szCs w:val="28"/>
          <w:lang w:eastAsia="en-US" w:bidi="en-US"/>
        </w:rPr>
        <w:br/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Борисе, а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делаши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его всеми городами Московского государства; камень возили со </w:t>
      </w:r>
      <w:r w:rsidRPr="00D74550">
        <w:rPr>
          <w:rStyle w:val="10Garamond14pt0pt"/>
          <w:rFonts w:ascii="Times New Roman" w:hAnsi="Times New Roman" w:cs="Times New Roman"/>
        </w:rPr>
        <w:t>S</w:t>
      </w:r>
      <w:r w:rsidRPr="00D74550">
        <w:rPr>
          <w:rStyle w:val="10Garamond14pt0pt"/>
          <w:rFonts w:ascii="Times New Roman" w:hAnsi="Times New Roman" w:cs="Times New Roman"/>
          <w:lang w:val="ru-RU"/>
        </w:rPr>
        <w:br/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всех городов, а камень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имали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приезжая из городов в Старицы в Рузе, а известь -V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 xml:space="preserve">жгли в Бельском уезде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у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Пречистой в Верховье". В 1599 г. не выдержав голода,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побоев и мора, строители крепости взбунтовались и послали царю Борису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челобитную, которую подписал и Федор Конь. Волнения были подавлены местным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гарнизоном, а И.С.Безобразов, следивший за каждым шагом зодчего, не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преминул доложить в Москву о проступке поднадзорного. Оттуда пришло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распоряжение: "Федора Коня за бунтарство бить батогами нещадно".</w:t>
      </w: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И опять экзекуция! Мастер 2 месяца пил и стену крепости, "выходящую к Литве ...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lastRenderedPageBreak/>
        <w:t xml:space="preserve">сделал худо”. Его подручный </w:t>
      </w:r>
      <w:proofErr w:type="spell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А.Дедюшин</w:t>
      </w:r>
      <w:proofErr w:type="spell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о слабом участке стены знал, но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 xml:space="preserve">исправить и не пытался. Это знание пригодилось </w:t>
      </w:r>
      <w:proofErr w:type="gramStart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ему</w:t>
      </w:r>
      <w:proofErr w:type="gramEnd"/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 xml:space="preserve"> потом * чтобы показать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 xml:space="preserve">слабое место крепости воеводам польского короля Сигизмунда </w:t>
      </w:r>
      <w:r w:rsidRPr="00D74550">
        <w:rPr>
          <w:rStyle w:val="10TrebuchetMS"/>
          <w:rFonts w:ascii="Times New Roman" w:hAnsi="Times New Roman" w:cs="Times New Roman"/>
          <w:sz w:val="28"/>
          <w:szCs w:val="28"/>
          <w:lang w:val="en-US" w:eastAsia="en-US" w:bidi="en-US"/>
        </w:rPr>
        <w:t>III</w:t>
      </w:r>
      <w:r w:rsidRPr="00D74550">
        <w:rPr>
          <w:rStyle w:val="10TrebuchetMS"/>
          <w:rFonts w:ascii="Times New Roman" w:hAnsi="Times New Roman" w:cs="Times New Roman"/>
          <w:sz w:val="28"/>
          <w:szCs w:val="28"/>
          <w:lang w:eastAsia="en-US" w:bidi="en-US"/>
        </w:rPr>
        <w:t>.</w:t>
      </w: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В Смоленске Ф.Конь возвел могучую крепостную стену длиной в 5 км, толщиной в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5 м и высотой - 14 м. 38 башен высотой 22 м были главными оборонительными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узлами крепости. Навесные бойницы, падающие решетки в проемах ворот,</w:t>
      </w: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20"/>
        <w:rPr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подъемные мосты, - все это делало ворота, ведущие в крепость, неприступным</w:t>
      </w:r>
      <w:r w:rsidRPr="00D74550">
        <w:rPr>
          <w:rStyle w:val="10TrebuchetMS"/>
          <w:sz w:val="28"/>
          <w:szCs w:val="28"/>
        </w:rPr>
        <w:t>и,</w:t>
      </w:r>
    </w:p>
    <w:p w:rsidR="006A6064" w:rsidRPr="00D74550" w:rsidRDefault="006A6064" w:rsidP="006A6064">
      <w:pPr>
        <w:pStyle w:val="100"/>
        <w:shd w:val="clear" w:color="auto" w:fill="auto"/>
        <w:spacing w:after="477" w:line="360" w:lineRule="auto"/>
        <w:ind w:left="120" w:right="720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Позади построенных стен Ф.Конь сохранил валы старой крепости, образовав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вторую линию укреплений.</w:t>
      </w:r>
    </w:p>
    <w:p w:rsidR="006A6064" w:rsidRPr="00D74550" w:rsidRDefault="006A6064" w:rsidP="006A6064">
      <w:pPr>
        <w:pStyle w:val="100"/>
        <w:shd w:val="clear" w:color="auto" w:fill="auto"/>
        <w:spacing w:line="360" w:lineRule="auto"/>
        <w:ind w:left="120" w:right="320"/>
        <w:jc w:val="both"/>
        <w:rPr>
          <w:rFonts w:ascii="Times New Roman" w:hAnsi="Times New Roman" w:cs="Times New Roman"/>
          <w:sz w:val="28"/>
          <w:szCs w:val="28"/>
        </w:rPr>
      </w:pP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t>Крепость в Смоленске Ф.Конь построил на 1 год быстрее, чем укрепления Белого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города в Москве. Если бы строительство Смоленской крепости длилось в 1,5 раза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дольше, чем в действительности, то оно продолжалось бы на 2 года дольше, чем</w:t>
      </w:r>
      <w:r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возведение крепости в Москве.</w:t>
      </w:r>
    </w:p>
    <w:p w:rsidR="006A6064" w:rsidRPr="00D74550" w:rsidRDefault="00F67553" w:rsidP="006A6064">
      <w:pPr>
        <w:pStyle w:val="100"/>
        <w:shd w:val="clear" w:color="auto" w:fill="auto"/>
        <w:spacing w:after="344" w:line="360" w:lineRule="auto"/>
        <w:ind w:left="120" w:righ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1" type="#_x0000_t75" style="position:absolute;left:0;text-align:left;margin-left:306.75pt;margin-top:678.65pt;width:213.1pt;height:233.3pt;z-index:-251666432;mso-wrap-distance-left:5pt;mso-wrap-distance-right:5pt;mso-position-horizontal-relative:page;mso-position-vertical-relative:page" wrapcoords="0 0">
            <v:imagedata r:id="rId13" o:title="image6"/>
            <w10:wrap anchorx="page" anchory="page"/>
          </v:shape>
        </w:pict>
      </w:r>
      <w:r w:rsidR="006A6064" w:rsidRPr="00D74550">
        <w:rPr>
          <w:rStyle w:val="10TrebuchetMS"/>
          <w:rFonts w:ascii="Times New Roman" w:hAnsi="Times New Roman" w:cs="Times New Roman"/>
          <w:sz w:val="28"/>
          <w:szCs w:val="28"/>
        </w:rPr>
        <w:t>Борис Годунов покровительствовал талантливым строителям и архитекторам.</w:t>
      </w:r>
      <w:r w:rsidR="006A6064"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Благодаря его поддержке раскрылся талант Федора Коня, под</w:t>
      </w:r>
      <w:r w:rsidR="006A6064"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руководством которого строители опоясали Белый город в Москве мощными</w:t>
      </w:r>
      <w:r w:rsidR="006A6064"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каменными стенами с 27 башнями (1585-1593гг). Федор Конь руководил</w:t>
      </w:r>
      <w:r w:rsidR="006A6064" w:rsidRPr="00D74550">
        <w:rPr>
          <w:rStyle w:val="10TrebuchetMS"/>
          <w:rFonts w:ascii="Times New Roman" w:hAnsi="Times New Roman" w:cs="Times New Roman"/>
          <w:sz w:val="28"/>
          <w:szCs w:val="28"/>
        </w:rPr>
        <w:br/>
        <w:t>возведением грандиозных крепостных сооружений в Смоленске (1595-1602гг).</w:t>
      </w:r>
    </w:p>
    <w:p w:rsidR="00CD249B" w:rsidRPr="00D74550" w:rsidRDefault="00CD249B" w:rsidP="006A6064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D249B" w:rsidRPr="00D74550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6A6064" w:rsidRDefault="00F67553" w:rsidP="006A6064">
      <w:pPr>
        <w:framePr w:wrap="none" w:vAnchor="page" w:hAnchor="page" w:x="3104" w:y="6208"/>
        <w:spacing w:line="360" w:lineRule="auto"/>
        <w:rPr>
          <w:sz w:val="2"/>
          <w:szCs w:val="2"/>
        </w:rPr>
      </w:pPr>
      <w:r>
        <w:pict>
          <v:shape id="_x0000_i1027" type="#_x0000_t75" style="width:543.55pt;height:781.7pt">
            <v:imagedata r:id="rId14" r:href="rId15"/>
          </v:shape>
        </w:pic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CD249B" w:rsidRPr="00D74550" w:rsidRDefault="006A637B" w:rsidP="006A6064">
      <w:pPr>
        <w:pStyle w:val="280"/>
        <w:shd w:val="clear" w:color="auto" w:fill="auto"/>
        <w:spacing w:after="0" w:line="360" w:lineRule="auto"/>
        <w:ind w:left="280"/>
        <w:rPr>
          <w:sz w:val="44"/>
          <w:szCs w:val="44"/>
        </w:rPr>
      </w:pPr>
      <w:bookmarkStart w:id="1" w:name="bookmark3"/>
      <w:r w:rsidRPr="00D74550">
        <w:rPr>
          <w:sz w:val="44"/>
          <w:szCs w:val="44"/>
        </w:rPr>
        <w:lastRenderedPageBreak/>
        <w:t>Архитектура Смоленского зодчего - Ф.С. Коня</w:t>
      </w:r>
      <w:bookmarkEnd w:id="1"/>
    </w:p>
    <w:p w:rsidR="001C7010" w:rsidRDefault="001C7010" w:rsidP="006A6064">
      <w:pPr>
        <w:pStyle w:val="280"/>
        <w:shd w:val="clear" w:color="auto" w:fill="auto"/>
        <w:spacing w:after="0" w:line="360" w:lineRule="auto"/>
        <w:ind w:left="1416"/>
      </w:pPr>
    </w:p>
    <w:p w:rsidR="001C7010" w:rsidRDefault="001C7010" w:rsidP="006A6064">
      <w:pPr>
        <w:pStyle w:val="280"/>
        <w:shd w:val="clear" w:color="auto" w:fill="auto"/>
        <w:spacing w:after="0" w:line="360" w:lineRule="auto"/>
        <w:ind w:left="1416"/>
      </w:pPr>
    </w:p>
    <w:p w:rsidR="001C7010" w:rsidRDefault="001C7010" w:rsidP="006A6064">
      <w:pPr>
        <w:pStyle w:val="280"/>
        <w:shd w:val="clear" w:color="auto" w:fill="auto"/>
        <w:spacing w:after="0" w:line="360" w:lineRule="auto"/>
        <w:ind w:left="1416"/>
      </w:pPr>
    </w:p>
    <w:p w:rsidR="001C7010" w:rsidRDefault="001C7010" w:rsidP="006A6064">
      <w:pPr>
        <w:pStyle w:val="280"/>
        <w:shd w:val="clear" w:color="auto" w:fill="auto"/>
        <w:spacing w:after="0" w:line="360" w:lineRule="auto"/>
        <w:ind w:left="1416"/>
      </w:pPr>
    </w:p>
    <w:p w:rsidR="00CD249B" w:rsidRPr="001C7010" w:rsidRDefault="006A637B" w:rsidP="006A6064">
      <w:pPr>
        <w:pStyle w:val="150"/>
        <w:shd w:val="clear" w:color="auto" w:fill="auto"/>
        <w:spacing w:after="232" w:line="360" w:lineRule="auto"/>
        <w:ind w:left="117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XVI век</w:t>
      </w:r>
    </w:p>
    <w:p w:rsidR="00CD249B" w:rsidRPr="001C7010" w:rsidRDefault="006A637B" w:rsidP="006A6064">
      <w:pPr>
        <w:pStyle w:val="150"/>
        <w:shd w:val="clear" w:color="auto" w:fill="auto"/>
        <w:spacing w:after="240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В русских летописях XVI в. очень много записей о строительстве крепостей — городов и монастырей. Забота об охране границ, об укреплении военной мощи Руси тревожила в равной степени и Ивана </w:t>
      </w:r>
      <w:r w:rsidRPr="001C7010">
        <w:rPr>
          <w:rStyle w:val="15TimesNewRoman10pt0pt"/>
          <w:rFonts w:eastAsia="Tahoma"/>
          <w:sz w:val="28"/>
          <w:szCs w:val="28"/>
          <w:lang w:val="en-US" w:eastAsia="en-US" w:bidi="en-US"/>
        </w:rPr>
        <w:t>III</w:t>
      </w:r>
      <w:r w:rsidRPr="001C7010">
        <w:rPr>
          <w:rStyle w:val="15TimesNewRoman10pt0pt"/>
          <w:rFonts w:eastAsia="Tahoma"/>
          <w:sz w:val="28"/>
          <w:szCs w:val="28"/>
          <w:lang w:eastAsia="en-US" w:bidi="en-US"/>
        </w:rPr>
        <w:t xml:space="preserve">, </w:t>
      </w:r>
      <w:r w:rsidRPr="001C7010">
        <w:rPr>
          <w:rStyle w:val="15TimesNewRoman10pt0pt"/>
          <w:rFonts w:eastAsia="Tahoma"/>
          <w:sz w:val="28"/>
          <w:szCs w:val="28"/>
        </w:rPr>
        <w:t xml:space="preserve">и его сына Василия, и Ивана Грозного, и Бориса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 xml:space="preserve">Г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одунова</w:t>
      </w:r>
      <w:proofErr w:type="spellEnd"/>
      <w:proofErr w:type="gramEnd"/>
      <w:r w:rsidRPr="001C7010">
        <w:rPr>
          <w:rStyle w:val="15TimesNewRoman10pt0pt"/>
          <w:rFonts w:eastAsia="Tahoma"/>
          <w:sz w:val="28"/>
          <w:szCs w:val="28"/>
        </w:rPr>
        <w:t>.</w:t>
      </w:r>
    </w:p>
    <w:p w:rsidR="00CD249B" w:rsidRPr="001C7010" w:rsidRDefault="006A637B" w:rsidP="006A6064">
      <w:pPr>
        <w:pStyle w:val="150"/>
        <w:shd w:val="clear" w:color="auto" w:fill="auto"/>
        <w:spacing w:after="246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Идет непрерывное строительство оборонительных сооружений не только в Москве, но и в других городах государства. Дальше на очереди — монастыри (небольшие крепости, зорко охранявшие государственные границы и подступы к населенным пунктам).</w:t>
      </w:r>
    </w:p>
    <w:p w:rsidR="00CD249B" w:rsidRPr="001C7010" w:rsidRDefault="006A637B" w:rsidP="006A6064">
      <w:pPr>
        <w:pStyle w:val="150"/>
        <w:shd w:val="clear" w:color="auto" w:fill="auto"/>
        <w:spacing w:after="296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В условиях этого бурного военно-оборонительного строительства выросло и воспиталось целое поколение русских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мастеров-горододельцев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>, специальностью которых стала постройка крепостных стен и башен.</w:t>
      </w:r>
    </w:p>
    <w:p w:rsidR="00CD249B" w:rsidRPr="001C7010" w:rsidRDefault="006A637B" w:rsidP="006A6064">
      <w:pPr>
        <w:pStyle w:val="150"/>
        <w:shd w:val="clear" w:color="auto" w:fill="auto"/>
        <w:spacing w:after="0" w:line="360" w:lineRule="auto"/>
        <w:ind w:left="117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Строители начала XVI в.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—а</w:t>
      </w:r>
      <w:proofErr w:type="gramEnd"/>
      <w:r w:rsidRPr="001C7010">
        <w:rPr>
          <w:rStyle w:val="15TimesNewRoman10pt0pt"/>
          <w:rFonts w:eastAsia="Tahoma"/>
          <w:sz w:val="28"/>
          <w:szCs w:val="28"/>
        </w:rPr>
        <w:t>вторы оборонительных укреплений Новгорода и Пскова,</w:t>
      </w:r>
    </w:p>
    <w:p w:rsidR="00CD249B" w:rsidRPr="001C7010" w:rsidRDefault="006A637B" w:rsidP="006A6064">
      <w:pPr>
        <w:pStyle w:val="150"/>
        <w:shd w:val="clear" w:color="auto" w:fill="auto"/>
        <w:spacing w:after="240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I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улы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и Зарайска, — остались для нас неизвестными. Но уже с середины столетия в документах всё-таки можно обнаружить вполне конкретные имена зодчих, государевых мастеров: Андрея Малого, Григория Борисова. Бармы и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Посника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>, а также Федора Коня строителя Смоленска и Белого города Москвы.</w:t>
      </w:r>
    </w:p>
    <w:p w:rsidR="00CD249B" w:rsidRPr="001C7010" w:rsidRDefault="006A637B" w:rsidP="006A6064">
      <w:pPr>
        <w:pStyle w:val="150"/>
        <w:shd w:val="clear" w:color="auto" w:fill="auto"/>
        <w:spacing w:after="237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Федор Савельевич Конь, судя по всему, происходил из Смоленской губернии, поскольку его родственники упоминаются как вкладчики Болдина монастыря под Дорогобужем. Возможно, ему принадлежали интересные сооружения этой древней обители — собор и колокольня с пирамидой маленьких полукруглых кокошников, несшей небольшую главу. Обе постройки были взорваны немцами в 1943 г.</w:t>
      </w:r>
    </w:p>
    <w:p w:rsidR="00CD249B" w:rsidRPr="001C7010" w:rsidRDefault="006A637B" w:rsidP="006A6064">
      <w:pPr>
        <w:pStyle w:val="150"/>
        <w:shd w:val="clear" w:color="auto" w:fill="auto"/>
        <w:spacing w:after="240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О дате рождения и о биографии Ф.С.Коня остается только догадываться. Зато весьма красноречивы сооруженные им на территории Московской Руси укрепления и монастыри.</w:t>
      </w:r>
    </w:p>
    <w:p w:rsidR="00CD249B" w:rsidRPr="001C7010" w:rsidRDefault="006A637B" w:rsidP="006A6064">
      <w:pPr>
        <w:pStyle w:val="150"/>
        <w:shd w:val="clear" w:color="auto" w:fill="auto"/>
        <w:spacing w:after="0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В 1586 г. началось строительство так называемого Белого города Москвы — каменных стен и башен, располагавшихся по линии теперешнего бульварного кольца.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 xml:space="preserve">Бурный </w:t>
      </w:r>
      <w:r w:rsidRPr="001C7010">
        <w:rPr>
          <w:rStyle w:val="15TimesNewRoman10pt0pt"/>
          <w:rFonts w:eastAsia="Tahoma"/>
          <w:sz w:val="28"/>
          <w:szCs w:val="28"/>
          <w:lang w:val="en-US" w:eastAsia="en-US" w:bidi="en-US"/>
        </w:rPr>
        <w:t>poor</w:t>
      </w:r>
      <w:r w:rsidRPr="001C7010">
        <w:rPr>
          <w:rStyle w:val="15TimesNewRoman10pt0pt"/>
          <w:rFonts w:eastAsia="Tahoma"/>
          <w:sz w:val="28"/>
          <w:szCs w:val="28"/>
          <w:lang w:eastAsia="en-US" w:bidi="en-US"/>
        </w:rPr>
        <w:t xml:space="preserve"> </w:t>
      </w:r>
      <w:r w:rsidRPr="001C7010">
        <w:rPr>
          <w:rStyle w:val="15TimesNewRoman10pt0pt"/>
          <w:rFonts w:eastAsia="Tahoma"/>
          <w:sz w:val="28"/>
          <w:szCs w:val="28"/>
        </w:rPr>
        <w:t>столицы привел к тому, что за пределами города как такового (Кремль, плюс Китай-</w:t>
      </w:r>
      <w:proofErr w:type="gramEnd"/>
    </w:p>
    <w:p w:rsidR="00CD249B" w:rsidRPr="001C7010" w:rsidRDefault="006A637B" w:rsidP="006A6064">
      <w:pPr>
        <w:pStyle w:val="150"/>
        <w:shd w:val="clear" w:color="auto" w:fill="auto"/>
        <w:spacing w:after="8" w:line="360" w:lineRule="auto"/>
        <w:ind w:left="117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город),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получившего</w:t>
      </w:r>
      <w:proofErr w:type="gramEnd"/>
      <w:r w:rsidRPr="001C7010">
        <w:rPr>
          <w:rStyle w:val="15TimesNewRoman10pt0pt"/>
          <w:rFonts w:eastAsia="Tahoma"/>
          <w:sz w:val="28"/>
          <w:szCs w:val="28"/>
        </w:rPr>
        <w:t xml:space="preserve"> свои каменные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сгеиы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в 1534 1538 гг., - вырос так называемый</w:t>
      </w:r>
    </w:p>
    <w:p w:rsidR="00CD249B" w:rsidRPr="001C7010" w:rsidRDefault="006A637B" w:rsidP="006A6064">
      <w:pPr>
        <w:pStyle w:val="150"/>
        <w:shd w:val="clear" w:color="auto" w:fill="auto"/>
        <w:spacing w:after="0" w:line="360" w:lineRule="auto"/>
        <w:ind w:left="1176" w:right="24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посад, разбегавшийся многочисленными обширными слободами вдоль дорог, ведших к Москве.</w:t>
      </w:r>
    </w:p>
    <w:p w:rsidR="00CD249B" w:rsidRPr="001C7010" w:rsidRDefault="006A637B" w:rsidP="006A6064">
      <w:pPr>
        <w:pStyle w:val="150"/>
        <w:shd w:val="clear" w:color="auto" w:fill="auto"/>
        <w:spacing w:after="0" w:line="360" w:lineRule="auto"/>
        <w:ind w:left="1176"/>
        <w:jc w:val="left"/>
        <w:rPr>
          <w:sz w:val="28"/>
          <w:szCs w:val="28"/>
        </w:rPr>
      </w:pPr>
      <w:proofErr w:type="spellStart"/>
      <w:r w:rsidRPr="001C7010">
        <w:rPr>
          <w:rStyle w:val="15TimesNewRoman10pt0pt"/>
          <w:rFonts w:eastAsia="Tahoma"/>
          <w:sz w:val="28"/>
          <w:szCs w:val="28"/>
        </w:rPr>
        <w:t>Долгочевс-кая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башня Смоленского кремля</w:t>
      </w:r>
    </w:p>
    <w:p w:rsidR="00CD249B" w:rsidRPr="001C7010" w:rsidRDefault="00CD249B" w:rsidP="006A6064">
      <w:pPr>
        <w:spacing w:line="360" w:lineRule="auto"/>
        <w:ind w:left="1136"/>
        <w:rPr>
          <w:sz w:val="28"/>
          <w:szCs w:val="28"/>
        </w:rPr>
        <w:sectPr w:rsidR="00CD249B" w:rsidRPr="001C7010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F67553" w:rsidP="006A6064">
      <w:pPr>
        <w:framePr w:wrap="none" w:vAnchor="page" w:hAnchor="page" w:x="5476" w:y="661"/>
        <w:spacing w:line="360" w:lineRule="auto"/>
        <w:rPr>
          <w:sz w:val="2"/>
          <w:szCs w:val="2"/>
        </w:rPr>
      </w:pPr>
      <w:r>
        <w:pict>
          <v:shape id="_x0000_i1028" type="#_x0000_t75" style="width:268.2pt;height:353.65pt">
            <v:imagedata r:id="rId16" r:href="rId17"/>
          </v:shape>
        </w:pict>
      </w: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53195D" w:rsidRDefault="0053195D" w:rsidP="006A6064">
      <w:pPr>
        <w:pStyle w:val="160"/>
        <w:shd w:val="clear" w:color="auto" w:fill="auto"/>
        <w:spacing w:before="0" w:after="174" w:line="360" w:lineRule="auto"/>
        <w:ind w:left="20" w:right="220"/>
        <w:rPr>
          <w:rStyle w:val="1610pt0pt"/>
        </w:rPr>
      </w:pPr>
    </w:p>
    <w:p w:rsidR="00CD249B" w:rsidRPr="001C7010" w:rsidRDefault="006A6064" w:rsidP="006A6064">
      <w:pPr>
        <w:pStyle w:val="160"/>
        <w:shd w:val="clear" w:color="auto" w:fill="auto"/>
        <w:spacing w:before="0" w:after="174" w:line="360" w:lineRule="auto"/>
        <w:ind w:left="708" w:right="220"/>
        <w:rPr>
          <w:sz w:val="28"/>
          <w:szCs w:val="28"/>
        </w:rPr>
      </w:pPr>
      <w:r>
        <w:rPr>
          <w:rStyle w:val="1610pt0pt"/>
          <w:sz w:val="28"/>
          <w:szCs w:val="28"/>
        </w:rPr>
        <w:t xml:space="preserve">     </w:t>
      </w:r>
      <w:r w:rsidR="006A637B" w:rsidRPr="001C7010">
        <w:rPr>
          <w:rStyle w:val="1610pt0pt"/>
          <w:sz w:val="28"/>
          <w:szCs w:val="28"/>
        </w:rPr>
        <w:t>Московский посад составлял значительную часть столицы, поэтому хорошо было бы подумать о его защите на случай военной опасности. Набег крымских татар в 1571 г. послужил поводом для сооружения Белого, или Царева, города Москвы. Постройку поручили городовых дел мастеру Федору Коню. Ему предстояло построить 9 км стен с боевыми башнями, десять из которых были проездными.</w:t>
      </w:r>
    </w:p>
    <w:p w:rsidR="00CD249B" w:rsidRPr="001C7010" w:rsidRDefault="006A6064" w:rsidP="006A6064">
      <w:pPr>
        <w:pStyle w:val="160"/>
        <w:shd w:val="clear" w:color="auto" w:fill="auto"/>
        <w:spacing w:before="0" w:after="183" w:line="360" w:lineRule="auto"/>
        <w:ind w:left="708" w:right="220"/>
        <w:rPr>
          <w:sz w:val="28"/>
          <w:szCs w:val="28"/>
        </w:rPr>
      </w:pPr>
      <w:r>
        <w:rPr>
          <w:rStyle w:val="1610pt0pt"/>
          <w:sz w:val="28"/>
          <w:szCs w:val="28"/>
        </w:rPr>
        <w:t xml:space="preserve">     </w:t>
      </w:r>
      <w:r w:rsidR="006A637B" w:rsidRPr="001C7010">
        <w:rPr>
          <w:rStyle w:val="1610pt0pt"/>
          <w:sz w:val="28"/>
          <w:szCs w:val="28"/>
        </w:rPr>
        <w:t>Легко себе представить, какими недюжинными способностями и организаторским талантом надо было обладать, чтобы возвести подобную стену с 28 башнями всего за шесть лет.</w:t>
      </w:r>
    </w:p>
    <w:p w:rsidR="00CD249B" w:rsidRPr="001C7010" w:rsidRDefault="006A6064" w:rsidP="006A6064">
      <w:pPr>
        <w:pStyle w:val="160"/>
        <w:shd w:val="clear" w:color="auto" w:fill="auto"/>
        <w:spacing w:before="0" w:after="180" w:line="360" w:lineRule="auto"/>
        <w:ind w:left="708" w:right="220"/>
        <w:rPr>
          <w:sz w:val="28"/>
          <w:szCs w:val="28"/>
        </w:rPr>
      </w:pPr>
      <w:r>
        <w:rPr>
          <w:rStyle w:val="1610pt0pt"/>
          <w:sz w:val="28"/>
          <w:szCs w:val="28"/>
        </w:rPr>
        <w:t xml:space="preserve">     </w:t>
      </w:r>
      <w:r w:rsidR="006A637B" w:rsidRPr="001C7010">
        <w:rPr>
          <w:rStyle w:val="1610pt0pt"/>
          <w:sz w:val="28"/>
          <w:szCs w:val="28"/>
        </w:rPr>
        <w:t xml:space="preserve">I План Москвы 1610 г. дает представление об этих укреплениях. Могучие башни е низкими четырехгранными шатрами стоят на почти одинаковом расстоянии друг от друга. Высокие стены соединяют их между собой. </w:t>
      </w:r>
      <w:proofErr w:type="spellStart"/>
      <w:r w:rsidR="006A637B" w:rsidRPr="001C7010">
        <w:rPr>
          <w:rStyle w:val="1610pt0pt"/>
          <w:sz w:val="28"/>
          <w:szCs w:val="28"/>
        </w:rPr>
        <w:t>Антиохийский</w:t>
      </w:r>
      <w:proofErr w:type="spellEnd"/>
      <w:r w:rsidR="006A637B" w:rsidRPr="001C7010">
        <w:rPr>
          <w:rStyle w:val="1610pt0pt"/>
          <w:sz w:val="28"/>
          <w:szCs w:val="28"/>
        </w:rPr>
        <w:t xml:space="preserve"> архидиакон Павел </w:t>
      </w:r>
      <w:proofErr w:type="spellStart"/>
      <w:r w:rsidR="006A637B" w:rsidRPr="001C7010">
        <w:rPr>
          <w:rStyle w:val="1610pt0pt"/>
          <w:sz w:val="28"/>
          <w:szCs w:val="28"/>
        </w:rPr>
        <w:t>Алеппский</w:t>
      </w:r>
      <w:proofErr w:type="spellEnd"/>
      <w:r w:rsidR="006A637B" w:rsidRPr="001C7010">
        <w:rPr>
          <w:rStyle w:val="1610pt0pt"/>
          <w:sz w:val="28"/>
          <w:szCs w:val="28"/>
        </w:rPr>
        <w:t xml:space="preserve">, посетивший Москву в 1650-х гг., оставил красочное описание знаменитого произведения Федора Коня. «Третья стена </w:t>
      </w:r>
      <w:proofErr w:type="gramStart"/>
      <w:r w:rsidR="006A637B" w:rsidRPr="001C7010">
        <w:rPr>
          <w:rStyle w:val="1610pt0pt"/>
          <w:sz w:val="28"/>
          <w:szCs w:val="28"/>
        </w:rPr>
        <w:t xml:space="preserve">г </w:t>
      </w:r>
      <w:proofErr w:type="spellStart"/>
      <w:r w:rsidR="006A637B" w:rsidRPr="001C7010">
        <w:rPr>
          <w:rStyle w:val="1610pt0pt"/>
          <w:sz w:val="28"/>
          <w:szCs w:val="28"/>
        </w:rPr>
        <w:t>орода</w:t>
      </w:r>
      <w:proofErr w:type="spellEnd"/>
      <w:proofErr w:type="gramEnd"/>
      <w:r w:rsidR="006A637B" w:rsidRPr="001C7010">
        <w:rPr>
          <w:rStyle w:val="1610pt0pt"/>
          <w:sz w:val="28"/>
          <w:szCs w:val="28"/>
        </w:rPr>
        <w:t xml:space="preserve">, — пишет он, — известна под именем Белой стены, ибо она выстроена из больших белых камней... Эту стену он вывел е южной стороны Кремля и кругом города. Она больше городской стены </w:t>
      </w:r>
      <w:proofErr w:type="spellStart"/>
      <w:r w:rsidR="006A637B" w:rsidRPr="001C7010">
        <w:rPr>
          <w:rStyle w:val="1610pt0pt"/>
          <w:sz w:val="28"/>
          <w:szCs w:val="28"/>
        </w:rPr>
        <w:t>Алеппо</w:t>
      </w:r>
      <w:proofErr w:type="spellEnd"/>
      <w:r w:rsidR="006A637B" w:rsidRPr="001C7010">
        <w:rPr>
          <w:rStyle w:val="1610pt0pt"/>
          <w:sz w:val="28"/>
          <w:szCs w:val="28"/>
        </w:rPr>
        <w:t xml:space="preserve"> и изумительной постройки, ибо от земли до половины высоты она сделана откосом, а с половины </w:t>
      </w:r>
      <w:proofErr w:type="gramStart"/>
      <w:r w:rsidR="006A637B" w:rsidRPr="001C7010">
        <w:rPr>
          <w:rStyle w:val="1610pt0pt"/>
          <w:sz w:val="28"/>
          <w:szCs w:val="28"/>
        </w:rPr>
        <w:t>до верху</w:t>
      </w:r>
      <w:proofErr w:type="gramEnd"/>
      <w:r w:rsidR="006A637B" w:rsidRPr="001C7010">
        <w:rPr>
          <w:rStyle w:val="1610pt0pt"/>
          <w:sz w:val="28"/>
          <w:szCs w:val="28"/>
        </w:rPr>
        <w:t xml:space="preserve"> имеет выступ, и потому на нее не действуют пушки. Ее бойницы, в коих находится множество пушек, наклонены книзу, по остроумной выдумке строителей... В Белой стене более пятнадцати ворот, кои называются по именам различных икон, на них стоящих... Каждые ворота не прямые, а устроены е изгибами и поворотами, затворяются в этом длинном проходе четырьмя дверями и непременно имеют решетчатую железную дверь, которую спускают сверху башни и поднимают посредством ворота. Если бы даже все двери удалось отворить, эту нельзя открыть никаким способом: ее нельзя сломать, а поднять можно только сверху».</w:t>
      </w:r>
    </w:p>
    <w:p w:rsidR="00CD249B" w:rsidRPr="001C7010" w:rsidRDefault="006A6064" w:rsidP="006A6064">
      <w:pPr>
        <w:pStyle w:val="160"/>
        <w:shd w:val="clear" w:color="auto" w:fill="auto"/>
        <w:spacing w:before="0" w:after="0" w:line="360" w:lineRule="auto"/>
        <w:ind w:left="708" w:right="220"/>
        <w:rPr>
          <w:sz w:val="28"/>
          <w:szCs w:val="28"/>
        </w:rPr>
      </w:pPr>
      <w:r>
        <w:rPr>
          <w:rStyle w:val="1610pt0pt"/>
          <w:sz w:val="28"/>
          <w:szCs w:val="28"/>
        </w:rPr>
        <w:t xml:space="preserve">     </w:t>
      </w:r>
      <w:r w:rsidR="006A637B" w:rsidRPr="001C7010">
        <w:rPr>
          <w:rStyle w:val="1610pt0pt"/>
          <w:sz w:val="28"/>
          <w:szCs w:val="28"/>
        </w:rPr>
        <w:t>Постройка Белого города была практически закончена в 1592 г. И в нем Федор Конь показал себя не только замечательным зодчим, но и превосходным военным специалистом, который сумел предвидеть и учесть углы обстрела пушек, помещенных за стенами в башнях, создавших целый ряд дополнительных оборонительных сооружений, что прикрывали подступы к стенам.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CD249B" w:rsidRPr="001C7010" w:rsidRDefault="006A6064" w:rsidP="006A6064">
      <w:pPr>
        <w:pStyle w:val="160"/>
        <w:shd w:val="clear" w:color="auto" w:fill="auto"/>
        <w:spacing w:before="0" w:after="240" w:line="360" w:lineRule="auto"/>
        <w:ind w:left="708" w:right="280"/>
        <w:rPr>
          <w:sz w:val="28"/>
          <w:szCs w:val="28"/>
        </w:rPr>
      </w:pPr>
      <w:r>
        <w:rPr>
          <w:rStyle w:val="1610pt0pt"/>
          <w:sz w:val="28"/>
          <w:szCs w:val="28"/>
        </w:rPr>
        <w:lastRenderedPageBreak/>
        <w:t xml:space="preserve">     </w:t>
      </w:r>
      <w:r w:rsidR="006A637B" w:rsidRPr="001C7010">
        <w:rPr>
          <w:rStyle w:val="1610pt0pt"/>
          <w:sz w:val="28"/>
          <w:szCs w:val="28"/>
        </w:rPr>
        <w:t>Помимо крепостных стен в Москве была еще одна линия обороны. С юга и с запада ее окружало полукольцо монастырей. Опасность заставила обратить внимание и на эти укрепления. Возможно, что в эти же годы, вслед за окончанием строительства Белого города, началось строительство каменных укреплений Симонова монастыря. Его башня Дуло — одно из лучших крепостных сооружений тогдашней эпохи. Трудно утверждать, но и она</w:t>
      </w:r>
      <w:proofErr w:type="gramStart"/>
      <w:r w:rsidR="006A637B" w:rsidRPr="001C7010">
        <w:rPr>
          <w:rStyle w:val="1610pt0pt"/>
          <w:sz w:val="28"/>
          <w:szCs w:val="28"/>
        </w:rPr>
        <w:t>.</w:t>
      </w:r>
      <w:proofErr w:type="gramEnd"/>
      <w:r w:rsidR="006A637B" w:rsidRPr="001C7010">
        <w:rPr>
          <w:rStyle w:val="1610pt0pt"/>
          <w:sz w:val="28"/>
          <w:szCs w:val="28"/>
        </w:rPr>
        <w:t xml:space="preserve"> </w:t>
      </w:r>
      <w:proofErr w:type="gramStart"/>
      <w:r w:rsidR="006A637B" w:rsidRPr="001C7010">
        <w:rPr>
          <w:rStyle w:val="1610pt0pt"/>
          <w:sz w:val="28"/>
          <w:szCs w:val="28"/>
        </w:rPr>
        <w:t>с</w:t>
      </w:r>
      <w:proofErr w:type="gramEnd"/>
      <w:r w:rsidR="006A637B" w:rsidRPr="001C7010">
        <w:rPr>
          <w:rStyle w:val="1610pt0pt"/>
          <w:sz w:val="28"/>
          <w:szCs w:val="28"/>
        </w:rPr>
        <w:t>удя по всему, тоже придумана Федором Конем.</w:t>
      </w:r>
    </w:p>
    <w:p w:rsidR="00CD249B" w:rsidRPr="001C7010" w:rsidRDefault="006A6064" w:rsidP="006A6064">
      <w:pPr>
        <w:pStyle w:val="160"/>
        <w:shd w:val="clear" w:color="auto" w:fill="auto"/>
        <w:spacing w:before="0" w:after="240" w:line="360" w:lineRule="auto"/>
        <w:ind w:left="708" w:right="280"/>
        <w:rPr>
          <w:sz w:val="28"/>
          <w:szCs w:val="28"/>
        </w:rPr>
      </w:pPr>
      <w:r>
        <w:rPr>
          <w:rStyle w:val="1610pt0pt"/>
          <w:sz w:val="28"/>
          <w:szCs w:val="28"/>
        </w:rPr>
        <w:t xml:space="preserve">     </w:t>
      </w:r>
      <w:r w:rsidR="006A637B" w:rsidRPr="001C7010">
        <w:rPr>
          <w:rStyle w:val="1610pt0pt"/>
          <w:sz w:val="28"/>
          <w:szCs w:val="28"/>
        </w:rPr>
        <w:t xml:space="preserve">Грандиозная башня Дуло поражает не только своими размерами, но и большими архитектурными достоинствами: лопатки на ребрах граней, наличники окон-бойниц, </w:t>
      </w:r>
      <w:proofErr w:type="spellStart"/>
      <w:r w:rsidR="006A637B" w:rsidRPr="001C7010">
        <w:rPr>
          <w:rStyle w:val="1610pt0pt"/>
          <w:sz w:val="28"/>
          <w:szCs w:val="28"/>
        </w:rPr>
        <w:t>машикули</w:t>
      </w:r>
      <w:proofErr w:type="spellEnd"/>
      <w:r w:rsidR="006A637B" w:rsidRPr="001C7010">
        <w:rPr>
          <w:rStyle w:val="1610pt0pt"/>
          <w:sz w:val="28"/>
          <w:szCs w:val="28"/>
        </w:rPr>
        <w:t xml:space="preserve"> (</w:t>
      </w:r>
      <w:proofErr w:type="spellStart"/>
      <w:r w:rsidR="006A637B" w:rsidRPr="001C7010">
        <w:rPr>
          <w:rStyle w:val="1610pt0pt"/>
          <w:sz w:val="28"/>
          <w:szCs w:val="28"/>
        </w:rPr>
        <w:t>арочки</w:t>
      </w:r>
      <w:proofErr w:type="spellEnd"/>
      <w:r w:rsidR="006A637B" w:rsidRPr="001C7010">
        <w:rPr>
          <w:rStyle w:val="1610pt0pt"/>
          <w:sz w:val="28"/>
          <w:szCs w:val="28"/>
        </w:rPr>
        <w:t xml:space="preserve"> под нависающей верхней частью башни).</w:t>
      </w: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708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6A6064" w:rsidRPr="001C7010" w:rsidRDefault="00F67553" w:rsidP="006A6064">
      <w:pPr>
        <w:framePr w:wrap="none" w:vAnchor="page" w:hAnchor="page" w:x="5836" w:y="903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7553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92.25pt;height:303.05pt">
            <v:imagedata r:id="rId18" r:href="rId19"/>
          </v:shape>
        </w:pict>
      </w: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53195D" w:rsidRPr="001C7010" w:rsidRDefault="0053195D" w:rsidP="006A6064">
      <w:pPr>
        <w:pStyle w:val="160"/>
        <w:shd w:val="clear" w:color="auto" w:fill="auto"/>
        <w:spacing w:before="0" w:after="0" w:line="360" w:lineRule="auto"/>
        <w:ind w:left="60" w:right="280"/>
        <w:rPr>
          <w:rStyle w:val="1610pt0pt"/>
          <w:sz w:val="28"/>
          <w:szCs w:val="28"/>
        </w:rPr>
      </w:pPr>
    </w:p>
    <w:p w:rsidR="00CD249B" w:rsidRPr="001C7010" w:rsidRDefault="006A6064" w:rsidP="006A6064">
      <w:pPr>
        <w:pStyle w:val="160"/>
        <w:shd w:val="clear" w:color="auto" w:fill="auto"/>
        <w:spacing w:before="0" w:after="0" w:line="360" w:lineRule="auto"/>
        <w:ind w:left="708" w:right="280"/>
        <w:rPr>
          <w:sz w:val="28"/>
          <w:szCs w:val="28"/>
        </w:rPr>
      </w:pPr>
      <w:r>
        <w:rPr>
          <w:rStyle w:val="1610pt0pt"/>
          <w:sz w:val="28"/>
          <w:szCs w:val="28"/>
        </w:rPr>
        <w:t xml:space="preserve">    </w:t>
      </w:r>
      <w:r w:rsidR="006A637B" w:rsidRPr="001C7010">
        <w:rPr>
          <w:rStyle w:val="1610pt0pt"/>
          <w:sz w:val="28"/>
          <w:szCs w:val="28"/>
        </w:rPr>
        <w:t xml:space="preserve">К произведениям Федора Коня надо отнести и крепостные стены и башни Пафнутьева Боровского монастыря, выстроенные в это же время. Здесь мастер совершенствовал свои архитектурные приемы. Общий план монастыря напоминает ромб. </w:t>
      </w:r>
      <w:proofErr w:type="spellStart"/>
      <w:proofErr w:type="gramStart"/>
      <w:r w:rsidR="006A637B" w:rsidRPr="001C7010">
        <w:rPr>
          <w:rStyle w:val="1610pt0pt"/>
          <w:sz w:val="28"/>
          <w:szCs w:val="28"/>
        </w:rPr>
        <w:t>Архитекту</w:t>
      </w:r>
      <w:proofErr w:type="spellEnd"/>
      <w:r w:rsidR="006A637B" w:rsidRPr="001C7010">
        <w:rPr>
          <w:rStyle w:val="1610pt0pt"/>
          <w:sz w:val="28"/>
          <w:szCs w:val="28"/>
        </w:rPr>
        <w:t xml:space="preserve"> </w:t>
      </w:r>
      <w:proofErr w:type="spellStart"/>
      <w:r w:rsidR="006A637B" w:rsidRPr="001C7010">
        <w:rPr>
          <w:rStyle w:val="1610pt0pt"/>
          <w:sz w:val="28"/>
          <w:szCs w:val="28"/>
        </w:rPr>
        <w:t>рное</w:t>
      </w:r>
      <w:proofErr w:type="spellEnd"/>
      <w:proofErr w:type="gramEnd"/>
      <w:r w:rsidR="006A637B" w:rsidRPr="001C7010">
        <w:rPr>
          <w:rStyle w:val="1610pt0pt"/>
          <w:sz w:val="28"/>
          <w:szCs w:val="28"/>
        </w:rPr>
        <w:t xml:space="preserve"> убранство башен Пафнутьева Боровского монастыря близко как башне Дуло, так и, в особенности, башням Смоленска. Значение Смоленска на западной границе Московского государства было </w:t>
      </w:r>
      <w:r w:rsidR="006A637B" w:rsidRPr="001C7010">
        <w:rPr>
          <w:rStyle w:val="1610pt0pt"/>
          <w:sz w:val="28"/>
          <w:szCs w:val="28"/>
        </w:rPr>
        <w:lastRenderedPageBreak/>
        <w:t xml:space="preserve">огромно. Деревянные стены, сооруженные для </w:t>
      </w:r>
      <w:proofErr w:type="spellStart"/>
      <w:r w:rsidR="006A637B" w:rsidRPr="001C7010">
        <w:rPr>
          <w:rStyle w:val="1610pt0pt"/>
          <w:sz w:val="28"/>
          <w:szCs w:val="28"/>
        </w:rPr>
        <w:t>ег</w:t>
      </w:r>
      <w:proofErr w:type="spellEnd"/>
      <w:r w:rsidR="006A637B" w:rsidRPr="001C7010">
        <w:rPr>
          <w:rStyle w:val="1610pt0pt"/>
          <w:sz w:val="28"/>
          <w:szCs w:val="28"/>
        </w:rPr>
        <w:t xml:space="preserve"> </w:t>
      </w:r>
      <w:proofErr w:type="gramStart"/>
      <w:r w:rsidR="006A637B" w:rsidRPr="001C7010">
        <w:rPr>
          <w:rStyle w:val="1610pt0pt"/>
          <w:sz w:val="28"/>
          <w:szCs w:val="28"/>
        </w:rPr>
        <w:t>о</w:t>
      </w:r>
      <w:proofErr w:type="gramEnd"/>
      <w:r w:rsidR="006A637B" w:rsidRPr="001C7010">
        <w:rPr>
          <w:rStyle w:val="1610pt0pt"/>
          <w:sz w:val="28"/>
          <w:szCs w:val="28"/>
        </w:rPr>
        <w:t xml:space="preserve"> обороны в начале XVI в., уже стали ненадежными. С 1549 г. стали приглашать всех людей, способных к каменному смоленскому делу. Борис Годунов «</w:t>
      </w:r>
      <w:proofErr w:type="spellStart"/>
      <w:r w:rsidR="006A637B" w:rsidRPr="001C7010">
        <w:rPr>
          <w:rStyle w:val="1610pt0pt"/>
          <w:sz w:val="28"/>
          <w:szCs w:val="28"/>
        </w:rPr>
        <w:t>повеле</w:t>
      </w:r>
      <w:proofErr w:type="spellEnd"/>
      <w:r w:rsidR="006A637B" w:rsidRPr="001C7010">
        <w:rPr>
          <w:rStyle w:val="1610pt0pt"/>
          <w:sz w:val="28"/>
          <w:szCs w:val="28"/>
        </w:rPr>
        <w:t xml:space="preserve"> </w:t>
      </w:r>
      <w:proofErr w:type="spellStart"/>
      <w:r w:rsidR="006A637B" w:rsidRPr="001C7010">
        <w:rPr>
          <w:rStyle w:val="1610pt0pt"/>
          <w:sz w:val="28"/>
          <w:szCs w:val="28"/>
        </w:rPr>
        <w:t>имати</w:t>
      </w:r>
      <w:proofErr w:type="spellEnd"/>
      <w:r w:rsidR="006A637B" w:rsidRPr="001C7010">
        <w:rPr>
          <w:rStyle w:val="1610pt0pt"/>
          <w:sz w:val="28"/>
          <w:szCs w:val="28"/>
        </w:rPr>
        <w:t xml:space="preserve"> каменщиков и кирпичников и горшечников». Строительный материал заготавливался в огромном количестве.</w:t>
      </w:r>
    </w:p>
    <w:p w:rsidR="00CD249B" w:rsidRPr="001C7010" w:rsidRDefault="006A637B" w:rsidP="006A6064">
      <w:pPr>
        <w:pStyle w:val="160"/>
        <w:shd w:val="clear" w:color="auto" w:fill="auto"/>
        <w:spacing w:before="0" w:after="0" w:line="360" w:lineRule="auto"/>
        <w:ind w:left="708"/>
        <w:rPr>
          <w:sz w:val="28"/>
          <w:szCs w:val="28"/>
        </w:rPr>
      </w:pPr>
      <w:r w:rsidRPr="001C7010">
        <w:rPr>
          <w:rStyle w:val="1610pt0pt"/>
          <w:sz w:val="28"/>
          <w:szCs w:val="28"/>
        </w:rPr>
        <w:t>Башня «Дуло» Симонова монастыря</w:t>
      </w:r>
    </w:p>
    <w:p w:rsidR="00CD249B" w:rsidRPr="001C7010" w:rsidRDefault="006A6064" w:rsidP="006A6064">
      <w:pPr>
        <w:pStyle w:val="150"/>
        <w:shd w:val="clear" w:color="auto" w:fill="auto"/>
        <w:spacing w:after="0" w:line="360" w:lineRule="auto"/>
        <w:ind w:left="708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15TimesNewRoman10pt0pt"/>
          <w:rFonts w:eastAsia="Tahoma"/>
          <w:sz w:val="28"/>
          <w:szCs w:val="28"/>
        </w:rPr>
        <w:t xml:space="preserve">    </w:t>
      </w:r>
      <w:r w:rsidR="006A637B" w:rsidRPr="001C7010">
        <w:rPr>
          <w:rStyle w:val="15TimesNewRoman10pt0pt"/>
          <w:rFonts w:eastAsia="Tahoma"/>
          <w:sz w:val="28"/>
          <w:szCs w:val="28"/>
        </w:rPr>
        <w:t xml:space="preserve">В 1596 г. началась постройка самого города. Смоленское дело вошло в сознание русского народа как событие огромной важности. Все челобитные записных каменщиков XVII </w:t>
      </w:r>
      <w:proofErr w:type="gramStart"/>
      <w:r w:rsidR="006A637B" w:rsidRPr="001C7010">
        <w:rPr>
          <w:rStyle w:val="15TimesNewRoman10pt0pt0"/>
          <w:rFonts w:eastAsia="Tahoma"/>
          <w:sz w:val="28"/>
          <w:szCs w:val="28"/>
        </w:rPr>
        <w:t>в</w:t>
      </w:r>
      <w:proofErr w:type="gramEnd"/>
      <w:r w:rsidR="006A637B" w:rsidRPr="001C7010">
        <w:rPr>
          <w:rStyle w:val="15TimesNewRoman10pt0pt0"/>
          <w:rFonts w:eastAsia="Tahoma"/>
          <w:sz w:val="28"/>
          <w:szCs w:val="28"/>
        </w:rPr>
        <w:t xml:space="preserve">. </w:t>
      </w:r>
      <w:r w:rsidR="006A637B" w:rsidRPr="001C7010">
        <w:rPr>
          <w:rStyle w:val="15TimesNewRoman10pt0pt"/>
          <w:rFonts w:eastAsia="Tahoma"/>
          <w:sz w:val="28"/>
          <w:szCs w:val="28"/>
        </w:rPr>
        <w:t xml:space="preserve">всегда упоминают </w:t>
      </w:r>
      <w:proofErr w:type="gramStart"/>
      <w:r w:rsidR="006A637B" w:rsidRPr="001C7010">
        <w:rPr>
          <w:rStyle w:val="15TimesNewRoman10pt0pt"/>
          <w:rFonts w:eastAsia="Tahoma"/>
          <w:sz w:val="28"/>
          <w:szCs w:val="28"/>
        </w:rPr>
        <w:t>о</w:t>
      </w:r>
      <w:proofErr w:type="gramEnd"/>
      <w:r w:rsidR="006A637B" w:rsidRPr="001C7010">
        <w:rPr>
          <w:rStyle w:val="15TimesNewRoman10pt0pt"/>
          <w:rFonts w:eastAsia="Tahoma"/>
          <w:sz w:val="28"/>
          <w:szCs w:val="28"/>
        </w:rPr>
        <w:t xml:space="preserve"> том, что они или их отцы «делали город Смоленск».</w:t>
      </w:r>
    </w:p>
    <w:p w:rsidR="00CD249B" w:rsidRPr="001C7010" w:rsidRDefault="006A6064" w:rsidP="006A6064">
      <w:pPr>
        <w:pStyle w:val="150"/>
        <w:shd w:val="clear" w:color="auto" w:fill="auto"/>
        <w:spacing w:after="0" w:line="360" w:lineRule="auto"/>
        <w:ind w:left="708" w:right="28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15TimesNewRoman10pt0pt"/>
          <w:rFonts w:eastAsia="Tahoma"/>
          <w:sz w:val="28"/>
          <w:szCs w:val="28"/>
        </w:rPr>
        <w:t xml:space="preserve">    </w:t>
      </w:r>
      <w:r w:rsidR="006A637B" w:rsidRPr="001C7010">
        <w:rPr>
          <w:rStyle w:val="15TimesNewRoman10pt0pt"/>
          <w:rFonts w:eastAsia="Tahoma"/>
          <w:sz w:val="28"/>
          <w:szCs w:val="28"/>
        </w:rPr>
        <w:t xml:space="preserve">На время строительства Смоленского города каменные постройки в стране были запрещены. «Да о том бы заповедь крепкую учинил, и бирючам велел </w:t>
      </w:r>
      <w:proofErr w:type="spellStart"/>
      <w:r w:rsidR="006A637B" w:rsidRPr="001C7010">
        <w:rPr>
          <w:rStyle w:val="15TimesNewRoman10pt0pt"/>
          <w:rFonts w:eastAsia="Tahoma"/>
          <w:sz w:val="28"/>
          <w:szCs w:val="28"/>
        </w:rPr>
        <w:t>кликати</w:t>
      </w:r>
      <w:proofErr w:type="spellEnd"/>
      <w:r w:rsidR="006A637B" w:rsidRPr="001C7010">
        <w:rPr>
          <w:rStyle w:val="15TimesNewRoman10pt0pt"/>
          <w:rFonts w:eastAsia="Tahoma"/>
          <w:sz w:val="28"/>
          <w:szCs w:val="28"/>
        </w:rPr>
        <w:t xml:space="preserve">, во многие дни, чтоб ... церквей каменных, и палат, и погребов, и всяких каменных дел, и горшков, </w:t>
      </w:r>
      <w:r w:rsidR="006A637B" w:rsidRPr="001C7010">
        <w:rPr>
          <w:rStyle w:val="15TimesNewRoman10pt0pt0"/>
          <w:rFonts w:eastAsia="Tahoma"/>
          <w:sz w:val="28"/>
          <w:szCs w:val="28"/>
        </w:rPr>
        <w:t xml:space="preserve">и </w:t>
      </w:r>
      <w:r w:rsidR="006A637B" w:rsidRPr="001C7010">
        <w:rPr>
          <w:rStyle w:val="15TimesNewRoman10pt0pt"/>
          <w:rFonts w:eastAsia="Tahoma"/>
          <w:sz w:val="28"/>
          <w:szCs w:val="28"/>
        </w:rPr>
        <w:t>кувшинов, и печей, и жерновов, и точил, и на гробы плит ... не делали никто никак...». Неповиновение этому приказу каралось смертной казнью.</w:t>
      </w:r>
    </w:p>
    <w:p w:rsidR="00CD249B" w:rsidRPr="001C7010" w:rsidRDefault="006A637B" w:rsidP="006A6064">
      <w:pPr>
        <w:pStyle w:val="150"/>
        <w:shd w:val="clear" w:color="auto" w:fill="auto"/>
        <w:spacing w:after="0" w:line="360" w:lineRule="auto"/>
        <w:ind w:left="708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1C7010">
        <w:rPr>
          <w:rStyle w:val="15TimesNewRoman10pt0pt"/>
          <w:rFonts w:eastAsia="Tahoma"/>
          <w:sz w:val="28"/>
          <w:szCs w:val="28"/>
        </w:rPr>
        <w:t>Строительство башен и стен Смоленска — эдакого ожерелья Московской Руси (по словам</w:t>
      </w:r>
      <w:proofErr w:type="gramEnd"/>
    </w:p>
    <w:p w:rsidR="006A6064" w:rsidRPr="001C7010" w:rsidRDefault="006A6064" w:rsidP="006A6064">
      <w:pPr>
        <w:pStyle w:val="150"/>
        <w:shd w:val="clear" w:color="auto" w:fill="auto"/>
        <w:spacing w:after="0" w:line="360" w:lineRule="auto"/>
        <w:ind w:left="668"/>
        <w:jc w:val="left"/>
        <w:rPr>
          <w:sz w:val="28"/>
          <w:szCs w:val="28"/>
        </w:rPr>
      </w:pPr>
      <w:r>
        <w:rPr>
          <w:rStyle w:val="15TimesNewRoman10pt0pt"/>
          <w:rFonts w:eastAsia="Tahoma"/>
          <w:sz w:val="28"/>
          <w:szCs w:val="28"/>
        </w:rPr>
        <w:t xml:space="preserve">    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Бориса Годунова), — последнее грандиозное предприятие Москвы в XVI в.</w:t>
      </w:r>
      <w:proofErr w:type="gramEnd"/>
    </w:p>
    <w:p w:rsidR="006A6064" w:rsidRPr="001C7010" w:rsidRDefault="006A6064" w:rsidP="006A6064">
      <w:pPr>
        <w:pStyle w:val="150"/>
        <w:shd w:val="clear" w:color="auto" w:fill="auto"/>
        <w:spacing w:after="302" w:line="360" w:lineRule="auto"/>
        <w:ind w:left="668" w:right="32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I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ород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был воздвигнут на левом берегу Днепра и окружен каменной стеной — длиною более пяти километров, е тридцатью восемью башнями. Автор столь могучей крепости — всё тот же Федор Конь. Свое величественное сооружение зодчий закончил за четыре года.</w:t>
      </w:r>
    </w:p>
    <w:p w:rsidR="006A6064" w:rsidRPr="001C7010" w:rsidRDefault="006A6064" w:rsidP="006A6064">
      <w:pPr>
        <w:pStyle w:val="150"/>
        <w:shd w:val="clear" w:color="auto" w:fill="auto"/>
        <w:spacing w:after="62" w:line="360" w:lineRule="auto"/>
        <w:ind w:left="668"/>
        <w:jc w:val="left"/>
        <w:rPr>
          <w:sz w:val="28"/>
          <w:szCs w:val="28"/>
        </w:rPr>
      </w:pPr>
      <w:r>
        <w:rPr>
          <w:rStyle w:val="15TimesNewRoman10pt0pt"/>
          <w:rFonts w:eastAsia="Tahoma"/>
          <w:sz w:val="28"/>
          <w:szCs w:val="28"/>
        </w:rPr>
        <w:t xml:space="preserve">     </w:t>
      </w:r>
      <w:r w:rsidRPr="001C7010">
        <w:rPr>
          <w:rStyle w:val="15TimesNewRoman10pt0pt"/>
          <w:rFonts w:eastAsia="Tahoma"/>
          <w:sz w:val="28"/>
          <w:szCs w:val="28"/>
        </w:rPr>
        <w:t xml:space="preserve">Архитектурное убранство смоленских стен и. в особенности, башен требует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особого</w:t>
      </w:r>
      <w:proofErr w:type="gramEnd"/>
    </w:p>
    <w:p w:rsidR="006A6064" w:rsidRPr="001C7010" w:rsidRDefault="006A6064" w:rsidP="006A6064">
      <w:pPr>
        <w:pStyle w:val="150"/>
        <w:shd w:val="clear" w:color="auto" w:fill="auto"/>
        <w:spacing w:after="0" w:line="360" w:lineRule="auto"/>
        <w:ind w:left="668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внимания. Всё, что имелось в башне Дуло, мастер повторил и здесь — с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неменыиим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>,</w:t>
      </w:r>
    </w:p>
    <w:p w:rsidR="006A6064" w:rsidRPr="001C7010" w:rsidRDefault="006A6064" w:rsidP="006A6064">
      <w:pPr>
        <w:pStyle w:val="150"/>
        <w:shd w:val="clear" w:color="auto" w:fill="auto"/>
        <w:spacing w:after="237" w:line="360" w:lineRule="auto"/>
        <w:ind w:left="668" w:right="32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между прочим, совершенством.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Машикули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поставлены попарно, бойницы располагаются нередко в шахматном порядке. Они украшаются наличниками, как в Боровском монастыре. Легкие карнизы дополняют строгий архитектурный наряд стен и башен.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Последние</w:t>
      </w:r>
      <w:proofErr w:type="gramEnd"/>
      <w:r w:rsidRPr="001C7010">
        <w:rPr>
          <w:rStyle w:val="15TimesNewRoman10pt0pt"/>
          <w:rFonts w:eastAsia="Tahoma"/>
          <w:sz w:val="28"/>
          <w:szCs w:val="28"/>
        </w:rPr>
        <w:t xml:space="preserve"> достигали иногда двадцати восьми метров в высоту. Стены же были толщиной в пять метров.</w:t>
      </w:r>
    </w:p>
    <w:p w:rsidR="006A6064" w:rsidRPr="001C7010" w:rsidRDefault="006A6064" w:rsidP="006A6064">
      <w:pPr>
        <w:pStyle w:val="150"/>
        <w:shd w:val="clear" w:color="auto" w:fill="auto"/>
        <w:spacing w:after="0" w:line="360" w:lineRule="auto"/>
        <w:ind w:left="668" w:right="320"/>
        <w:jc w:val="left"/>
        <w:rPr>
          <w:sz w:val="28"/>
          <w:szCs w:val="28"/>
        </w:rPr>
      </w:pPr>
      <w:r>
        <w:rPr>
          <w:rStyle w:val="15TimesNewRoman10pt0pt"/>
          <w:rFonts w:eastAsia="Tahoma"/>
          <w:sz w:val="28"/>
          <w:szCs w:val="28"/>
        </w:rPr>
        <w:t xml:space="preserve">     </w:t>
      </w:r>
      <w:r w:rsidRPr="001C7010">
        <w:rPr>
          <w:rStyle w:val="15TimesNewRoman10pt0pt"/>
          <w:rFonts w:eastAsia="Tahoma"/>
          <w:sz w:val="28"/>
          <w:szCs w:val="28"/>
        </w:rPr>
        <w:t xml:space="preserve">I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ородовых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дел мастер Федор Конь вошел в историю русского зодчества не только как крупный военный строитель, но и как человек, сумевший придать оборонительным сооружениям черты архитектурно-художественного произведения.</w:t>
      </w:r>
    </w:p>
    <w:p w:rsidR="006A6064" w:rsidRPr="001C7010" w:rsidRDefault="006A6064" w:rsidP="006A6064">
      <w:pPr>
        <w:pStyle w:val="150"/>
        <w:shd w:val="clear" w:color="auto" w:fill="auto"/>
        <w:spacing w:after="0" w:line="360" w:lineRule="auto"/>
        <w:ind w:left="668" w:right="32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Па примерах его творчества учились зодчие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XVIII</w:t>
      </w:r>
      <w:proofErr w:type="gramEnd"/>
      <w:r w:rsidRPr="001C7010">
        <w:rPr>
          <w:rStyle w:val="15TimesNewRoman10pt0pt"/>
          <w:rFonts w:eastAsia="Tahoma"/>
          <w:sz w:val="28"/>
          <w:szCs w:val="28"/>
        </w:rPr>
        <w:t xml:space="preserve"> в., которые создали башни, украшающие I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роице-Сергиевскую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лавру, Спас-Ефимьев монастырь в Суздале и Новодевичий монастырь в Москве.</w:t>
      </w:r>
    </w:p>
    <w:p w:rsidR="006A6064" w:rsidRPr="001C7010" w:rsidRDefault="006A6064" w:rsidP="006A6064">
      <w:pPr>
        <w:pStyle w:val="150"/>
        <w:shd w:val="clear" w:color="auto" w:fill="auto"/>
        <w:spacing w:after="243" w:line="360" w:lineRule="auto"/>
        <w:ind w:left="668" w:right="300"/>
        <w:jc w:val="both"/>
        <w:rPr>
          <w:sz w:val="28"/>
          <w:szCs w:val="28"/>
        </w:rPr>
      </w:pPr>
      <w:r>
        <w:rPr>
          <w:rStyle w:val="15TimesNewRoman10pt0pt"/>
          <w:rFonts w:eastAsia="Tahoma"/>
          <w:sz w:val="28"/>
          <w:szCs w:val="28"/>
        </w:rPr>
        <w:t xml:space="preserve">    </w:t>
      </w:r>
      <w:r w:rsidRPr="001C7010">
        <w:rPr>
          <w:rStyle w:val="15TimesNewRoman10pt0pt"/>
          <w:rFonts w:eastAsia="Tahoma"/>
          <w:sz w:val="28"/>
          <w:szCs w:val="28"/>
        </w:rPr>
        <w:t xml:space="preserve">Федора Коня выходцем из Троицкого монастыря в Болдине. В 1594 г. Федор Конь сделал вклад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в</w:t>
      </w:r>
      <w:proofErr w:type="gramEnd"/>
      <w:r w:rsidRPr="001C7010">
        <w:rPr>
          <w:rStyle w:val="15TimesNewRoman10pt0pt"/>
          <w:rFonts w:eastAsia="Tahoma"/>
          <w:sz w:val="28"/>
          <w:szCs w:val="28"/>
        </w:rPr>
        <w:t xml:space="preserve"> </w:t>
      </w:r>
      <w:proofErr w:type="gramStart"/>
      <w:r w:rsidRPr="001C7010">
        <w:rPr>
          <w:rStyle w:val="15TimesNewRoman10pt0pt"/>
          <w:rFonts w:eastAsia="Tahoma"/>
          <w:sz w:val="28"/>
          <w:szCs w:val="28"/>
        </w:rPr>
        <w:t>Болдин</w:t>
      </w:r>
      <w:proofErr w:type="gramEnd"/>
      <w:r w:rsidRPr="001C7010">
        <w:rPr>
          <w:rStyle w:val="15TimesNewRoman10pt0pt"/>
          <w:rFonts w:eastAsia="Tahoma"/>
          <w:sz w:val="28"/>
          <w:szCs w:val="28"/>
        </w:rPr>
        <w:t xml:space="preserve"> Монастырь (35 руб.), с Болдиным были связаны и родные Коня: в 1600 г. «с Москвы из суконного ряду Федор Петров сын, а Федора Коня пасынок, дал вкладу 20 руб.; среди работников Болдина монастыря сын Коня Мартин Иванов».</w:t>
      </w:r>
    </w:p>
    <w:p w:rsidR="006A6064" w:rsidRPr="001C7010" w:rsidRDefault="006A6064" w:rsidP="006A6064">
      <w:pPr>
        <w:pStyle w:val="150"/>
        <w:shd w:val="clear" w:color="auto" w:fill="auto"/>
        <w:spacing w:after="0" w:line="360" w:lineRule="auto"/>
        <w:ind w:left="668" w:right="1220"/>
        <w:jc w:val="left"/>
        <w:rPr>
          <w:sz w:val="28"/>
          <w:szCs w:val="28"/>
        </w:rPr>
      </w:pPr>
      <w:r>
        <w:rPr>
          <w:rStyle w:val="15TimesNewRoman10pt0pt"/>
          <w:rFonts w:eastAsia="Tahoma"/>
          <w:sz w:val="28"/>
          <w:szCs w:val="28"/>
        </w:rPr>
        <w:t xml:space="preserve">     </w:t>
      </w:r>
      <w:r w:rsidRPr="001C7010">
        <w:rPr>
          <w:rStyle w:val="15TimesNewRoman10pt0pt"/>
          <w:rFonts w:eastAsia="Tahoma"/>
          <w:sz w:val="28"/>
          <w:szCs w:val="28"/>
        </w:rPr>
        <w:t xml:space="preserve">Постройки Коня отличались высокой техникой строительства, продуманностью конструкций, большим </w:t>
      </w:r>
      <w:proofErr w:type="spellStart"/>
      <w:r w:rsidRPr="001C7010">
        <w:rPr>
          <w:rStyle w:val="15TimesNewRoman10pt0pt"/>
          <w:rFonts w:eastAsia="Tahoma"/>
          <w:sz w:val="28"/>
          <w:szCs w:val="28"/>
        </w:rPr>
        <w:t>ахитектурным</w:t>
      </w:r>
      <w:proofErr w:type="spellEnd"/>
      <w:r w:rsidRPr="001C7010">
        <w:rPr>
          <w:rStyle w:val="15TimesNewRoman10pt0pt"/>
          <w:rFonts w:eastAsia="Tahoma"/>
          <w:sz w:val="28"/>
          <w:szCs w:val="28"/>
        </w:rPr>
        <w:t xml:space="preserve"> мастерством.</w:t>
      </w:r>
    </w:p>
    <w:p w:rsidR="006A6064" w:rsidRDefault="00F67553" w:rsidP="006A6064">
      <w:pPr>
        <w:framePr w:wrap="none" w:vAnchor="page" w:hAnchor="page" w:x="5861" w:y="18249"/>
        <w:spacing w:line="360" w:lineRule="auto"/>
        <w:rPr>
          <w:sz w:val="2"/>
          <w:szCs w:val="2"/>
        </w:rPr>
      </w:pPr>
      <w:r>
        <w:pict>
          <v:shape id="_x0000_i1030" type="#_x0000_t75" style="width:222.35pt;height:159.8pt">
            <v:imagedata r:id="rId20" r:href="rId21"/>
          </v:shape>
        </w:pict>
      </w:r>
    </w:p>
    <w:p w:rsidR="006A6064" w:rsidRPr="001C7010" w:rsidRDefault="006A6064" w:rsidP="006A6064">
      <w:pPr>
        <w:pStyle w:val="34"/>
        <w:shd w:val="clear" w:color="auto" w:fill="auto"/>
        <w:spacing w:line="360" w:lineRule="auto"/>
        <w:ind w:left="648"/>
        <w:rPr>
          <w:rStyle w:val="35"/>
          <w:b/>
          <w:bCs/>
          <w:sz w:val="28"/>
          <w:szCs w:val="28"/>
        </w:rPr>
      </w:pPr>
    </w:p>
    <w:p w:rsidR="006A6064" w:rsidRPr="001C7010" w:rsidRDefault="006A6064" w:rsidP="006A6064">
      <w:pPr>
        <w:spacing w:line="360" w:lineRule="auto"/>
        <w:ind w:left="648"/>
        <w:rPr>
          <w:sz w:val="28"/>
          <w:szCs w:val="28"/>
        </w:rPr>
        <w:sectPr w:rsidR="006A6064" w:rsidRPr="001C7010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6A6064" w:rsidRPr="006A6064" w:rsidRDefault="006A6064" w:rsidP="006A6064">
      <w:pPr>
        <w:pStyle w:val="34"/>
        <w:shd w:val="clear" w:color="auto" w:fill="auto"/>
        <w:spacing w:line="360" w:lineRule="auto"/>
        <w:jc w:val="center"/>
        <w:rPr>
          <w:rStyle w:val="35"/>
          <w:b/>
          <w:bCs/>
          <w:sz w:val="36"/>
          <w:szCs w:val="36"/>
        </w:rPr>
      </w:pPr>
    </w:p>
    <w:p w:rsidR="006A6064" w:rsidRPr="00D74550" w:rsidRDefault="006A6064" w:rsidP="006A6064">
      <w:pPr>
        <w:pStyle w:val="34"/>
        <w:shd w:val="clear" w:color="auto" w:fill="auto"/>
        <w:spacing w:line="360" w:lineRule="auto"/>
        <w:jc w:val="center"/>
        <w:rPr>
          <w:sz w:val="44"/>
          <w:szCs w:val="44"/>
        </w:rPr>
      </w:pPr>
      <w:r w:rsidRPr="00D74550">
        <w:rPr>
          <w:rStyle w:val="35"/>
          <w:b/>
          <w:bCs/>
          <w:sz w:val="44"/>
          <w:szCs w:val="44"/>
        </w:rPr>
        <w:t>Смоленский кремль</w:t>
      </w:r>
      <w:r w:rsidRPr="00D74550">
        <w:rPr>
          <w:sz w:val="44"/>
          <w:szCs w:val="44"/>
        </w:rPr>
        <w:t xml:space="preserve"> - главное детище Федора Коня</w:t>
      </w:r>
    </w:p>
    <w:p w:rsidR="006A6064" w:rsidRPr="00D74550" w:rsidRDefault="006A6064" w:rsidP="006A6064">
      <w:pPr>
        <w:pStyle w:val="30"/>
        <w:shd w:val="clear" w:color="auto" w:fill="auto"/>
        <w:spacing w:after="257" w:line="360" w:lineRule="auto"/>
        <w:ind w:left="20"/>
        <w:jc w:val="center"/>
        <w:rPr>
          <w:sz w:val="44"/>
          <w:szCs w:val="44"/>
        </w:rPr>
      </w:pPr>
      <w:r w:rsidRPr="00D74550">
        <w:rPr>
          <w:sz w:val="44"/>
          <w:szCs w:val="44"/>
        </w:rPr>
        <w:t>Зодчий в литературе</w:t>
      </w:r>
    </w:p>
    <w:p w:rsidR="00B83710" w:rsidRPr="00D74550" w:rsidRDefault="00B83710" w:rsidP="00B83710">
      <w:pPr>
        <w:pStyle w:val="30"/>
        <w:shd w:val="clear" w:color="auto" w:fill="auto"/>
        <w:spacing w:after="257" w:line="360" w:lineRule="auto"/>
        <w:ind w:left="1416"/>
        <w:jc w:val="center"/>
        <w:rPr>
          <w:sz w:val="44"/>
          <w:szCs w:val="44"/>
        </w:rPr>
      </w:pP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Устав от плотницкой работы,</w:t>
      </w:r>
    </w:p>
    <w:p w:rsidR="00D7455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rStyle w:val="15TimesNewRoman10pt0pt"/>
          <w:rFonts w:eastAsia="Tahoma"/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Поднял шершавую ладонь</w:t>
      </w:r>
    </w:p>
    <w:p w:rsidR="00D7455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rStyle w:val="15TimesNewRoman10pt0pt"/>
          <w:rFonts w:eastAsia="Tahoma"/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 И тряпкой вытер капли пота 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На красной шее Федька Конь.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Он был Конём за силу прозван: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Мощь </w:t>
      </w:r>
      <w:r w:rsidRPr="001C7010">
        <w:rPr>
          <w:rStyle w:val="15TimesNewRoman10pt0pt1"/>
          <w:rFonts w:eastAsia="Tahoma"/>
          <w:sz w:val="28"/>
          <w:szCs w:val="28"/>
        </w:rPr>
        <w:t>жеребца</w:t>
      </w:r>
      <w:r w:rsidRPr="001C7010">
        <w:rPr>
          <w:rStyle w:val="15TimesNewRoman10pt0pt"/>
          <w:rFonts w:eastAsia="Tahoma"/>
          <w:sz w:val="28"/>
          <w:szCs w:val="28"/>
        </w:rPr>
        <w:t xml:space="preserve"> играла в нём!</w:t>
      </w:r>
    </w:p>
    <w:p w:rsidR="00D7455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rStyle w:val="15TimesNewRoman10pt0pt"/>
          <w:rFonts w:eastAsia="Tahoma"/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Сам царь </w:t>
      </w:r>
      <w:r w:rsidRPr="001C7010">
        <w:rPr>
          <w:rStyle w:val="15TimesNewRoman10pt0pt1"/>
          <w:rFonts w:eastAsia="Tahoma"/>
          <w:sz w:val="28"/>
          <w:szCs w:val="28"/>
        </w:rPr>
        <w:t xml:space="preserve">Иван </w:t>
      </w:r>
      <w:proofErr w:type="spellStart"/>
      <w:r w:rsidRPr="001C7010">
        <w:rPr>
          <w:rStyle w:val="15TimesNewRoman10pt0pt1"/>
          <w:rFonts w:eastAsia="Tahoma"/>
          <w:sz w:val="28"/>
          <w:szCs w:val="28"/>
        </w:rPr>
        <w:t>Васильич</w:t>
      </w:r>
      <w:proofErr w:type="spellEnd"/>
      <w:r w:rsidRPr="001C7010">
        <w:rPr>
          <w:rStyle w:val="15TimesNewRoman10pt0pt1"/>
          <w:rFonts w:eastAsia="Tahoma"/>
          <w:sz w:val="28"/>
          <w:szCs w:val="28"/>
        </w:rPr>
        <w:t xml:space="preserve"> Г розный</w:t>
      </w:r>
      <w:r w:rsidRPr="001C7010">
        <w:rPr>
          <w:rStyle w:val="15TimesNewRoman10pt0pt"/>
          <w:rFonts w:eastAsia="Tahoma"/>
          <w:sz w:val="28"/>
          <w:szCs w:val="28"/>
        </w:rPr>
        <w:t xml:space="preserve"> 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sz w:val="28"/>
          <w:szCs w:val="28"/>
        </w:rPr>
      </w:pPr>
      <w:proofErr w:type="gramStart"/>
      <w:r w:rsidRPr="001C7010">
        <w:rPr>
          <w:rStyle w:val="15TimesNewRoman10pt0pt"/>
          <w:rFonts w:eastAsia="Tahoma"/>
          <w:sz w:val="28"/>
          <w:szCs w:val="28"/>
        </w:rPr>
        <w:t>Детину</w:t>
      </w:r>
      <w:proofErr w:type="gramEnd"/>
      <w:r w:rsidRPr="001C7010">
        <w:rPr>
          <w:rStyle w:val="15TimesNewRoman10pt0pt"/>
          <w:rFonts w:eastAsia="Tahoma"/>
          <w:sz w:val="28"/>
          <w:szCs w:val="28"/>
        </w:rPr>
        <w:t xml:space="preserve"> окрестил Конём.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И впрямь, точна, хотя нельстива,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К нему та кличка привилась.</w:t>
      </w:r>
    </w:p>
    <w:p w:rsidR="00D7455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rStyle w:val="15TimesNewRoman10pt0pt"/>
          <w:rFonts w:eastAsia="Tahoma"/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Его взлохмаченная грива 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Точь-в-точь, как у коня, вилась,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А кто, Конём в кружале битый,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>С его замашкой был знаком,</w:t>
      </w:r>
    </w:p>
    <w:p w:rsidR="00D7455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rStyle w:val="15TimesNewRoman10pt0pt"/>
          <w:rFonts w:eastAsia="Tahoma"/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Тот клялся, что смешно </w:t>
      </w:r>
      <w:r w:rsidRPr="001C7010">
        <w:rPr>
          <w:rStyle w:val="15TimesNewRoman10pt0pt1"/>
          <w:rFonts w:eastAsia="Tahoma"/>
          <w:sz w:val="28"/>
          <w:szCs w:val="28"/>
        </w:rPr>
        <w:t>копыто</w:t>
      </w:r>
      <w:r w:rsidRPr="001C7010">
        <w:rPr>
          <w:rStyle w:val="15TimesNewRoman10pt0pt"/>
          <w:rFonts w:eastAsia="Tahoma"/>
          <w:sz w:val="28"/>
          <w:szCs w:val="28"/>
        </w:rPr>
        <w:t xml:space="preserve"> </w:t>
      </w:r>
    </w:p>
    <w:p w:rsidR="006A6064" w:rsidRPr="001C7010" w:rsidRDefault="006A6064" w:rsidP="00B83710">
      <w:pPr>
        <w:pStyle w:val="150"/>
        <w:shd w:val="clear" w:color="auto" w:fill="auto"/>
        <w:spacing w:after="0" w:line="360" w:lineRule="auto"/>
        <w:ind w:left="2156" w:right="5280"/>
        <w:jc w:val="left"/>
        <w:rPr>
          <w:sz w:val="28"/>
          <w:szCs w:val="28"/>
        </w:rPr>
      </w:pPr>
      <w:r w:rsidRPr="001C7010">
        <w:rPr>
          <w:rStyle w:val="15TimesNewRoman10pt0pt"/>
          <w:rFonts w:eastAsia="Tahoma"/>
          <w:sz w:val="28"/>
          <w:szCs w:val="28"/>
        </w:rPr>
        <w:t xml:space="preserve">Равнять с Конёвым </w:t>
      </w:r>
      <w:r w:rsidRPr="001C7010">
        <w:rPr>
          <w:rStyle w:val="15TimesNewRoman10pt0pt1"/>
          <w:rFonts w:eastAsia="Tahoma"/>
          <w:sz w:val="28"/>
          <w:szCs w:val="28"/>
        </w:rPr>
        <w:t>кулаком</w:t>
      </w:r>
      <w:r w:rsidRPr="001C7010">
        <w:rPr>
          <w:rStyle w:val="15TimesNewRoman10pt0pt"/>
          <w:rFonts w:eastAsia="Tahoma"/>
          <w:sz w:val="28"/>
          <w:szCs w:val="28"/>
        </w:rPr>
        <w:t>!</w:t>
      </w:r>
    </w:p>
    <w:p w:rsidR="006A6064" w:rsidRPr="001C7010" w:rsidRDefault="006A6064" w:rsidP="00B83710">
      <w:pPr>
        <w:pStyle w:val="4"/>
        <w:shd w:val="clear" w:color="auto" w:fill="auto"/>
        <w:spacing w:line="360" w:lineRule="auto"/>
        <w:ind w:left="1416" w:firstLine="0"/>
        <w:jc w:val="both"/>
        <w:rPr>
          <w:rStyle w:val="1"/>
          <w:sz w:val="28"/>
          <w:szCs w:val="28"/>
        </w:rPr>
      </w:pPr>
    </w:p>
    <w:p w:rsidR="006A6064" w:rsidRPr="001C7010" w:rsidRDefault="006A6064" w:rsidP="00B83710">
      <w:pPr>
        <w:pStyle w:val="4"/>
        <w:shd w:val="clear" w:color="auto" w:fill="auto"/>
        <w:spacing w:line="360" w:lineRule="auto"/>
        <w:ind w:left="1416" w:firstLine="0"/>
        <w:jc w:val="both"/>
        <w:rPr>
          <w:rStyle w:val="1"/>
          <w:sz w:val="28"/>
          <w:szCs w:val="28"/>
        </w:rPr>
      </w:pPr>
    </w:p>
    <w:p w:rsidR="006A6064" w:rsidRPr="001C7010" w:rsidRDefault="006A6064" w:rsidP="006A6064">
      <w:pPr>
        <w:pStyle w:val="4"/>
        <w:shd w:val="clear" w:color="auto" w:fill="auto"/>
        <w:spacing w:line="360" w:lineRule="auto"/>
        <w:ind w:left="20" w:firstLine="0"/>
        <w:jc w:val="both"/>
        <w:rPr>
          <w:rStyle w:val="1"/>
          <w:sz w:val="28"/>
          <w:szCs w:val="28"/>
        </w:rPr>
      </w:pPr>
    </w:p>
    <w:p w:rsidR="006A6064" w:rsidRPr="001C7010" w:rsidRDefault="00B83710" w:rsidP="00B83710">
      <w:pPr>
        <w:pStyle w:val="4"/>
        <w:shd w:val="clear" w:color="auto" w:fill="auto"/>
        <w:spacing w:line="360" w:lineRule="auto"/>
        <w:ind w:left="760" w:firstLine="0"/>
        <w:jc w:val="both"/>
        <w:rPr>
          <w:sz w:val="28"/>
          <w:szCs w:val="28"/>
        </w:rPr>
      </w:pPr>
      <w:r>
        <w:rPr>
          <w:rStyle w:val="1"/>
          <w:sz w:val="28"/>
          <w:szCs w:val="28"/>
        </w:rPr>
        <w:t xml:space="preserve"> </w:t>
      </w:r>
      <w:r w:rsidR="006A6064" w:rsidRPr="001C7010">
        <w:rPr>
          <w:rStyle w:val="1"/>
          <w:sz w:val="28"/>
          <w:szCs w:val="28"/>
        </w:rPr>
        <w:t xml:space="preserve">Дмитрий </w:t>
      </w:r>
      <w:proofErr w:type="spellStart"/>
      <w:r w:rsidR="006A6064" w:rsidRPr="001C7010">
        <w:rPr>
          <w:rStyle w:val="1"/>
          <w:sz w:val="28"/>
          <w:szCs w:val="28"/>
        </w:rPr>
        <w:t>Кедрин</w:t>
      </w:r>
      <w:proofErr w:type="spellEnd"/>
      <w:r w:rsidR="006A6064" w:rsidRPr="001C7010">
        <w:rPr>
          <w:sz w:val="28"/>
          <w:szCs w:val="28"/>
        </w:rPr>
        <w:t xml:space="preserve">. </w:t>
      </w:r>
      <w:r w:rsidR="006A6064" w:rsidRPr="001C7010">
        <w:rPr>
          <w:rStyle w:val="1"/>
          <w:sz w:val="28"/>
          <w:szCs w:val="28"/>
        </w:rPr>
        <w:t>1940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53195D" w:rsidRDefault="0053195D" w:rsidP="006A6064">
      <w:pPr>
        <w:pStyle w:val="34"/>
        <w:shd w:val="clear" w:color="auto" w:fill="auto"/>
        <w:spacing w:line="360" w:lineRule="auto"/>
        <w:rPr>
          <w:rStyle w:val="35"/>
          <w:b/>
          <w:bCs/>
        </w:rPr>
      </w:pPr>
    </w:p>
    <w:p w:rsidR="001C7010" w:rsidRPr="00D74550" w:rsidRDefault="006A637B" w:rsidP="00D74550">
      <w:pPr>
        <w:pStyle w:val="180"/>
        <w:shd w:val="clear" w:color="auto" w:fill="auto"/>
        <w:spacing w:after="204" w:line="360" w:lineRule="auto"/>
        <w:ind w:right="200"/>
        <w:jc w:val="center"/>
        <w:rPr>
          <w:b/>
          <w:sz w:val="44"/>
          <w:szCs w:val="44"/>
        </w:rPr>
      </w:pPr>
      <w:r w:rsidRPr="00D74550">
        <w:rPr>
          <w:b/>
          <w:sz w:val="44"/>
          <w:szCs w:val="44"/>
        </w:rPr>
        <w:t>В. В. Маяковский посвятил стандартизации одно из своих сти</w:t>
      </w:r>
      <w:r w:rsidRPr="00D74550">
        <w:rPr>
          <w:b/>
          <w:sz w:val="44"/>
          <w:szCs w:val="44"/>
        </w:rPr>
        <w:softHyphen/>
        <w:t>хотворений:</w:t>
      </w:r>
    </w:p>
    <w:p w:rsidR="00CD249B" w:rsidRPr="00D74550" w:rsidRDefault="006A637B" w:rsidP="006A6064">
      <w:pPr>
        <w:pStyle w:val="180"/>
        <w:shd w:val="clear" w:color="auto" w:fill="auto"/>
        <w:spacing w:after="126" w:line="360" w:lineRule="auto"/>
        <w:ind w:left="180"/>
        <w:jc w:val="center"/>
        <w:rPr>
          <w:b/>
          <w:sz w:val="44"/>
          <w:szCs w:val="44"/>
        </w:rPr>
      </w:pPr>
      <w:r w:rsidRPr="00D74550">
        <w:rPr>
          <w:b/>
          <w:sz w:val="44"/>
          <w:szCs w:val="44"/>
        </w:rPr>
        <w:t>Нормализованная гайка</w:t>
      </w:r>
    </w:p>
    <w:p w:rsidR="001C7010" w:rsidRPr="001C7010" w:rsidRDefault="001C7010" w:rsidP="006A6064">
      <w:pPr>
        <w:pStyle w:val="180"/>
        <w:shd w:val="clear" w:color="auto" w:fill="auto"/>
        <w:spacing w:after="126" w:line="360" w:lineRule="auto"/>
        <w:ind w:left="180"/>
        <w:jc w:val="center"/>
        <w:rPr>
          <w:sz w:val="28"/>
          <w:szCs w:val="28"/>
        </w:rPr>
      </w:pP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Подходи, рабочий!</w:t>
      </w:r>
    </w:p>
    <w:p w:rsidR="00D7455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 xml:space="preserve">Обсудим, дай-ка, 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что это за вещь такая гайка?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Что гайка?!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 xml:space="preserve">Ерунда! </w:t>
      </w:r>
      <w:proofErr w:type="gramStart"/>
      <w:r w:rsidRPr="001C7010">
        <w:rPr>
          <w:sz w:val="28"/>
          <w:szCs w:val="28"/>
        </w:rPr>
        <w:t>Малость</w:t>
      </w:r>
      <w:proofErr w:type="gramEnd"/>
      <w:r w:rsidRPr="001C7010">
        <w:rPr>
          <w:sz w:val="28"/>
          <w:szCs w:val="28"/>
        </w:rPr>
        <w:t>!</w:t>
      </w:r>
    </w:p>
    <w:p w:rsidR="00D74550" w:rsidRDefault="006A637B" w:rsidP="00E51073">
      <w:pPr>
        <w:pStyle w:val="180"/>
        <w:shd w:val="clear" w:color="auto" w:fill="auto"/>
        <w:spacing w:after="117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А попробуй-ка</w:t>
      </w:r>
      <w:r w:rsidR="00D74550">
        <w:rPr>
          <w:sz w:val="28"/>
          <w:szCs w:val="28"/>
        </w:rPr>
        <w:t>,</w:t>
      </w:r>
    </w:p>
    <w:p w:rsidR="00CD249B" w:rsidRPr="001C7010" w:rsidRDefault="006A637B" w:rsidP="00E51073">
      <w:pPr>
        <w:pStyle w:val="180"/>
        <w:shd w:val="clear" w:color="auto" w:fill="auto"/>
        <w:spacing w:after="117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 xml:space="preserve"> езжай, </w:t>
      </w:r>
      <w:proofErr w:type="gramStart"/>
      <w:r w:rsidRPr="001C7010">
        <w:rPr>
          <w:sz w:val="28"/>
          <w:szCs w:val="28"/>
        </w:rPr>
        <w:t>ежели</w:t>
      </w:r>
      <w:proofErr w:type="gramEnd"/>
      <w:r w:rsidRPr="001C7010">
        <w:rPr>
          <w:sz w:val="28"/>
          <w:szCs w:val="28"/>
        </w:rPr>
        <w:t xml:space="preserve"> сломалась.</w:t>
      </w:r>
    </w:p>
    <w:p w:rsidR="00D7455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 xml:space="preserve">Без этой вещи, </w:t>
      </w:r>
    </w:p>
    <w:p w:rsidR="00D7455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 xml:space="preserve">без гайки той — 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ни взад, ни вперед.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Становись и стой!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Наконец отыскали гайку эту...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Прилаживают...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 xml:space="preserve">Никакой возможности </w:t>
      </w:r>
      <w:proofErr w:type="gramStart"/>
      <w:r w:rsidRPr="001C7010">
        <w:rPr>
          <w:sz w:val="28"/>
          <w:szCs w:val="28"/>
        </w:rPr>
        <w:t>нету</w:t>
      </w:r>
      <w:proofErr w:type="gramEnd"/>
      <w:r w:rsidRPr="001C7010">
        <w:rPr>
          <w:sz w:val="28"/>
          <w:szCs w:val="28"/>
        </w:rPr>
        <w:t>!..</w:t>
      </w:r>
    </w:p>
    <w:p w:rsidR="00E51073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Эта мала,</w:t>
      </w:r>
    </w:p>
    <w:p w:rsidR="00E51073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та велика —</w:t>
      </w:r>
    </w:p>
    <w:p w:rsidR="00CD249B" w:rsidRPr="001C7010" w:rsidRDefault="00E51073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>
        <w:rPr>
          <w:sz w:val="28"/>
          <w:szCs w:val="28"/>
        </w:rPr>
        <w:t xml:space="preserve"> словом</w:t>
      </w:r>
      <w:r w:rsidR="006A637B" w:rsidRPr="001C7010">
        <w:rPr>
          <w:sz w:val="28"/>
          <w:szCs w:val="28"/>
        </w:rPr>
        <w:t>,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не приладишь ее никак.</w:t>
      </w:r>
    </w:p>
    <w:p w:rsidR="00E51073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 xml:space="preserve">И пошли пешком, 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как гуляки праздные.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Отчего?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Оттого, что гайки разные.</w:t>
      </w:r>
    </w:p>
    <w:p w:rsidR="00E51073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 xml:space="preserve">А если гайки одинаковые </w:t>
      </w:r>
      <w:proofErr w:type="spellStart"/>
      <w:r w:rsidRPr="001C7010">
        <w:rPr>
          <w:sz w:val="28"/>
          <w:szCs w:val="28"/>
        </w:rPr>
        <w:t>ввесть</w:t>
      </w:r>
      <w:proofErr w:type="spellEnd"/>
      <w:proofErr w:type="gramStart"/>
      <w:r w:rsidRPr="001C7010">
        <w:rPr>
          <w:sz w:val="28"/>
          <w:szCs w:val="28"/>
        </w:rPr>
        <w:t xml:space="preserve">,: </w:t>
      </w:r>
      <w:proofErr w:type="gramEnd"/>
    </w:p>
    <w:p w:rsidR="00E51073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сломалась —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новая сейчас же есть.</w:t>
      </w:r>
    </w:p>
    <w:p w:rsidR="00CD249B" w:rsidRPr="001C7010" w:rsidRDefault="006A637B" w:rsidP="00E51073">
      <w:pPr>
        <w:pStyle w:val="180"/>
        <w:shd w:val="clear" w:color="auto" w:fill="auto"/>
        <w:tabs>
          <w:tab w:val="right" w:pos="5376"/>
        </w:tabs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И нечего долго разыскивать тут:</w:t>
      </w:r>
      <w:r w:rsidRPr="001C7010">
        <w:rPr>
          <w:sz w:val="28"/>
          <w:szCs w:val="28"/>
        </w:rPr>
        <w:tab/>
        <w:t>^</w:t>
      </w:r>
    </w:p>
    <w:p w:rsidR="00E51073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бери любую —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хоть эту, хоть ту!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И не только в гайке наше счастье.</w:t>
      </w:r>
    </w:p>
    <w:p w:rsidR="00CD249B" w:rsidRPr="001C7010" w:rsidRDefault="006A637B" w:rsidP="00E51073">
      <w:pPr>
        <w:pStyle w:val="180"/>
        <w:shd w:val="clear" w:color="auto" w:fill="auto"/>
        <w:tabs>
          <w:tab w:val="right" w:pos="4346"/>
        </w:tabs>
        <w:spacing w:after="0" w:line="360" w:lineRule="auto"/>
        <w:ind w:left="5664"/>
        <w:rPr>
          <w:sz w:val="28"/>
          <w:szCs w:val="28"/>
        </w:rPr>
      </w:pPr>
      <w:r w:rsidRPr="001C7010">
        <w:rPr>
          <w:sz w:val="28"/>
          <w:szCs w:val="28"/>
        </w:rPr>
        <w:t>Надо</w:t>
      </w:r>
      <w:r w:rsidRPr="001C7010">
        <w:rPr>
          <w:sz w:val="28"/>
          <w:szCs w:val="28"/>
        </w:rPr>
        <w:tab/>
        <w:t>-</w:t>
      </w:r>
    </w:p>
    <w:p w:rsidR="00E51073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 xml:space="preserve">всем машинам </w:t>
      </w:r>
    </w:p>
    <w:p w:rsidR="00CD249B" w:rsidRPr="001C7010" w:rsidRDefault="006A637B" w:rsidP="00E51073">
      <w:pPr>
        <w:pStyle w:val="180"/>
        <w:shd w:val="clear" w:color="auto" w:fill="auto"/>
        <w:spacing w:after="0" w:line="360" w:lineRule="auto"/>
        <w:ind w:left="5664" w:right="1760"/>
        <w:rPr>
          <w:sz w:val="28"/>
          <w:szCs w:val="28"/>
        </w:rPr>
      </w:pPr>
      <w:r w:rsidRPr="001C7010">
        <w:rPr>
          <w:sz w:val="28"/>
          <w:szCs w:val="28"/>
        </w:rPr>
        <w:t>одинаковые части...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 w:rsidSect="001C7010">
          <w:pgSz w:w="16838" w:h="23810"/>
          <w:pgMar w:top="1134" w:right="851" w:bottom="1134" w:left="624" w:header="0" w:footer="3" w:gutter="0"/>
          <w:cols w:space="720"/>
          <w:noEndnote/>
          <w:docGrid w:linePitch="360"/>
        </w:sectPr>
      </w:pPr>
    </w:p>
    <w:p w:rsidR="00CD249B" w:rsidRDefault="00F67553" w:rsidP="006A6064">
      <w:pPr>
        <w:framePr w:wrap="none" w:vAnchor="page" w:hAnchor="page" w:x="2300" w:y="4065"/>
        <w:spacing w:line="360" w:lineRule="auto"/>
        <w:rPr>
          <w:sz w:val="2"/>
          <w:szCs w:val="2"/>
        </w:rPr>
      </w:pPr>
      <w:r>
        <w:pict>
          <v:shape id="_x0000_i1031" type="#_x0000_t75" style="width:612.4pt;height:784.1pt">
            <v:imagedata r:id="rId22" r:href="rId23"/>
          </v:shape>
        </w:pict>
      </w:r>
    </w:p>
    <w:p w:rsidR="00803147" w:rsidRDefault="00803147" w:rsidP="006A6064">
      <w:pPr>
        <w:spacing w:line="360" w:lineRule="auto"/>
        <w:jc w:val="center"/>
        <w:rPr>
          <w:b/>
          <w:sz w:val="40"/>
          <w:szCs w:val="40"/>
        </w:rPr>
      </w:pPr>
    </w:p>
    <w:p w:rsidR="00803147" w:rsidRDefault="00803147" w:rsidP="006A6064">
      <w:pPr>
        <w:spacing w:line="360" w:lineRule="auto"/>
        <w:jc w:val="center"/>
        <w:rPr>
          <w:b/>
          <w:sz w:val="40"/>
          <w:szCs w:val="40"/>
        </w:rPr>
      </w:pPr>
    </w:p>
    <w:p w:rsidR="00CD249B" w:rsidRPr="00803147" w:rsidRDefault="00803147" w:rsidP="006A6064">
      <w:pPr>
        <w:spacing w:line="360" w:lineRule="auto"/>
        <w:jc w:val="center"/>
        <w:rPr>
          <w:b/>
          <w:sz w:val="40"/>
          <w:szCs w:val="40"/>
        </w:rPr>
        <w:sectPr w:rsidR="00CD249B" w:rsidRPr="0080314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803147">
        <w:rPr>
          <w:b/>
          <w:sz w:val="40"/>
          <w:szCs w:val="40"/>
        </w:rPr>
        <w:t>Приложение</w:t>
      </w:r>
    </w:p>
    <w:p w:rsidR="00CD249B" w:rsidRDefault="006A637B" w:rsidP="006A6064">
      <w:pPr>
        <w:pStyle w:val="24"/>
        <w:framePr w:wrap="around" w:vAnchor="page" w:hAnchor="page" w:x="4343" w:y="5869"/>
        <w:shd w:val="clear" w:color="auto" w:fill="auto"/>
        <w:spacing w:line="360" w:lineRule="auto"/>
        <w:ind w:left="20"/>
      </w:pPr>
      <w:r>
        <w:lastRenderedPageBreak/>
        <w:t>*</w:t>
      </w:r>
    </w:p>
    <w:p w:rsidR="00CD249B" w:rsidRDefault="00F67553" w:rsidP="006A6064">
      <w:pPr>
        <w:framePr w:wrap="none" w:vAnchor="page" w:hAnchor="page" w:x="4350" w:y="6733"/>
        <w:spacing w:line="360" w:lineRule="auto"/>
        <w:rPr>
          <w:sz w:val="2"/>
          <w:szCs w:val="2"/>
        </w:rPr>
      </w:pPr>
      <w:r>
        <w:pict>
          <v:shape id="_x0000_i1032" type="#_x0000_t75" style="width:420.9pt;height:376.6pt">
            <v:imagedata r:id="rId24" r:href="rId25"/>
          </v:shape>
        </w:pict>
      </w:r>
    </w:p>
    <w:p w:rsidR="00CD249B" w:rsidRDefault="006A637B" w:rsidP="006A6064">
      <w:pPr>
        <w:pStyle w:val="4"/>
        <w:framePr w:wrap="around" w:vAnchor="page" w:hAnchor="page" w:x="4347" w:y="14385"/>
        <w:shd w:val="clear" w:color="auto" w:fill="auto"/>
        <w:spacing w:line="360" w:lineRule="auto"/>
        <w:ind w:left="1195" w:firstLine="0"/>
      </w:pPr>
      <w:r>
        <w:rPr>
          <w:rStyle w:val="17pt1pt"/>
        </w:rPr>
        <w:t xml:space="preserve">В. И. </w:t>
      </w:r>
      <w:proofErr w:type="spellStart"/>
      <w:r>
        <w:t>Курдюмов</w:t>
      </w:r>
      <w:proofErr w:type="spellEnd"/>
      <w:r>
        <w:t>.</w:t>
      </w:r>
    </w:p>
    <w:p w:rsidR="00CD249B" w:rsidRDefault="006A637B" w:rsidP="006A6064">
      <w:pPr>
        <w:pStyle w:val="190"/>
        <w:framePr w:wrap="around" w:vAnchor="page" w:hAnchor="page" w:x="9617" w:y="14251"/>
        <w:shd w:val="clear" w:color="auto" w:fill="auto"/>
        <w:spacing w:line="360" w:lineRule="auto"/>
        <w:ind w:left="100"/>
      </w:pPr>
      <w:r>
        <w:t xml:space="preserve">Н. А. </w:t>
      </w:r>
      <w:proofErr w:type="spellStart"/>
      <w:r>
        <w:t>Рынин</w:t>
      </w:r>
      <w:proofErr w:type="spellEnd"/>
      <w:r>
        <w:t>.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D249B" w:rsidRDefault="00F67553" w:rsidP="006A6064">
      <w:pPr>
        <w:framePr w:wrap="none" w:vAnchor="page" w:hAnchor="page" w:x="4602" w:y="8558"/>
        <w:spacing w:line="360" w:lineRule="auto"/>
        <w:rPr>
          <w:sz w:val="2"/>
          <w:szCs w:val="2"/>
        </w:rPr>
      </w:pPr>
      <w:r>
        <w:pict>
          <v:shape id="_x0000_i1033" type="#_x0000_t75" style="width:381.35pt;height:269.8pt">
            <v:imagedata r:id="rId26" r:href="rId27"/>
          </v:shape>
        </w:pict>
      </w:r>
    </w:p>
    <w:p w:rsidR="00CD249B" w:rsidRDefault="006A637B" w:rsidP="006A6064">
      <w:pPr>
        <w:pStyle w:val="190"/>
        <w:framePr w:wrap="around" w:vAnchor="page" w:hAnchor="page" w:x="4598" w:y="13944"/>
        <w:shd w:val="clear" w:color="auto" w:fill="auto"/>
        <w:tabs>
          <w:tab w:val="right" w:pos="5137"/>
          <w:tab w:val="right" w:pos="5749"/>
          <w:tab w:val="right" w:pos="7174"/>
        </w:tabs>
        <w:spacing w:line="360" w:lineRule="auto"/>
        <w:ind w:left="500" w:right="450"/>
        <w:jc w:val="both"/>
      </w:pPr>
      <w:r>
        <w:t>А. И. Добряков.</w:t>
      </w:r>
      <w:r>
        <w:tab/>
        <w:t>Д.</w:t>
      </w:r>
      <w:r>
        <w:tab/>
        <w:t>И.</w:t>
      </w:r>
      <w:r>
        <w:tab/>
        <w:t>Каргин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D249B" w:rsidRDefault="00F67553" w:rsidP="006A6064">
      <w:pPr>
        <w:spacing w:line="360" w:lineRule="auto"/>
        <w:rPr>
          <w:sz w:val="2"/>
          <w:szCs w:val="2"/>
        </w:rPr>
      </w:pPr>
      <w:r w:rsidRPr="00F67553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287.35pt;margin-top:824.65pt;width:185.05pt;height:0;z-index:-251657216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  <w:r w:rsidRPr="00F67553">
        <w:pict>
          <v:shape id="_x0000_s1069" type="#_x0000_t32" style="position:absolute;margin-left:287.35pt;margin-top:824.65pt;width:0;height:39.6pt;z-index:-251656192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  <w:r w:rsidRPr="00F67553">
        <w:pict>
          <v:shape id="_x0000_s1068" type="#_x0000_t32" style="position:absolute;margin-left:287.35pt;margin-top:864.25pt;width:185.05pt;height:0;z-index:-251655168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  <w:r w:rsidRPr="00F67553">
        <w:pict>
          <v:shape id="_x0000_s1067" type="#_x0000_t32" style="position:absolute;margin-left:472.4pt;margin-top:824.65pt;width:0;height:39.6pt;z-index:-251654144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</w:p>
    <w:p w:rsidR="00CD249B" w:rsidRDefault="006A637B" w:rsidP="006A6064">
      <w:pPr>
        <w:pStyle w:val="2a"/>
        <w:framePr w:wrap="around" w:vAnchor="page" w:hAnchor="page" w:x="6443" w:y="5737"/>
        <w:shd w:val="clear" w:color="auto" w:fill="auto"/>
        <w:spacing w:line="360" w:lineRule="auto"/>
      </w:pPr>
      <w:bookmarkStart w:id="2" w:name="bookmark5"/>
      <w:r>
        <w:t xml:space="preserve">ЧЕРТЕЖ КОНЦА XVII </w:t>
      </w:r>
      <w:proofErr w:type="gramStart"/>
      <w:r>
        <w:t>в</w:t>
      </w:r>
      <w:proofErr w:type="gramEnd"/>
      <w:r>
        <w:t>.</w:t>
      </w:r>
      <w:bookmarkEnd w:id="2"/>
    </w:p>
    <w:p w:rsidR="00CD249B" w:rsidRDefault="00F67553" w:rsidP="006A6064">
      <w:pPr>
        <w:framePr w:wrap="none" w:vAnchor="page" w:hAnchor="page" w:x="5910" w:y="7192"/>
        <w:spacing w:line="360" w:lineRule="auto"/>
        <w:rPr>
          <w:sz w:val="2"/>
          <w:szCs w:val="2"/>
        </w:rPr>
      </w:pPr>
      <w:r>
        <w:pict>
          <v:shape id="_x0000_i1034" type="#_x0000_t75" style="width:30.05pt;height:24.55pt">
            <v:imagedata r:id="rId28" r:href="rId29"/>
          </v:shape>
        </w:pict>
      </w:r>
    </w:p>
    <w:p w:rsidR="00CD249B" w:rsidRDefault="006A637B" w:rsidP="006A6064">
      <w:pPr>
        <w:pStyle w:val="43"/>
        <w:framePr w:wrap="around" w:vAnchor="page" w:hAnchor="page" w:x="6508" w:y="7220"/>
        <w:shd w:val="clear" w:color="auto" w:fill="auto"/>
        <w:spacing w:line="360" w:lineRule="auto"/>
      </w:pPr>
      <w:proofErr w:type="spellStart"/>
      <w:r>
        <w:rPr>
          <w:rStyle w:val="40pt"/>
          <w:i/>
          <w:iCs/>
        </w:rPr>
        <w:t>Первьш^</w:t>
      </w:r>
      <w:proofErr w:type="spellEnd"/>
    </w:p>
    <w:p w:rsidR="00CD249B" w:rsidRDefault="006A637B" w:rsidP="006A6064">
      <w:pPr>
        <w:pStyle w:val="20"/>
        <w:framePr w:wrap="around" w:vAnchor="page" w:hAnchor="page" w:x="12923" w:y="7602"/>
        <w:shd w:val="clear" w:color="auto" w:fill="auto"/>
        <w:spacing w:before="0" w:line="360" w:lineRule="auto"/>
        <w:ind w:left="100"/>
      </w:pPr>
      <w:r>
        <w:t>ЛИ</w:t>
      </w:r>
    </w:p>
    <w:p w:rsidR="00CD249B" w:rsidRDefault="006A637B" w:rsidP="006A6064">
      <w:pPr>
        <w:pStyle w:val="80"/>
        <w:framePr w:wrap="around" w:vAnchor="page" w:hAnchor="page" w:x="12743" w:y="8660"/>
        <w:shd w:val="clear" w:color="auto" w:fill="auto"/>
        <w:spacing w:line="360" w:lineRule="auto"/>
        <w:ind w:left="100"/>
        <w:jc w:val="left"/>
      </w:pPr>
      <w:r>
        <w:rPr>
          <w:rStyle w:val="80pt"/>
          <w:i/>
          <w:iCs/>
        </w:rPr>
        <w:t>-</w:t>
      </w:r>
      <w:proofErr w:type="gramStart"/>
      <w:r>
        <w:rPr>
          <w:rStyle w:val="80pt"/>
          <w:i/>
          <w:iCs/>
        </w:rPr>
        <w:t>л</w:t>
      </w:r>
      <w:proofErr w:type="gramEnd"/>
    </w:p>
    <w:p w:rsidR="00CD249B" w:rsidRDefault="006A637B" w:rsidP="006A6064">
      <w:pPr>
        <w:pStyle w:val="22"/>
        <w:framePr w:wrap="around" w:vAnchor="page" w:hAnchor="page" w:x="12160" w:y="8919"/>
        <w:shd w:val="clear" w:color="auto" w:fill="auto"/>
        <w:spacing w:line="360" w:lineRule="auto"/>
      </w:pPr>
      <w:r>
        <w:rPr>
          <w:rStyle w:val="20pt"/>
        </w:rPr>
        <w:t>XX</w:t>
      </w:r>
      <w:r>
        <w:t xml:space="preserve"> а</w:t>
      </w:r>
    </w:p>
    <w:p w:rsidR="00CD249B" w:rsidRDefault="006A637B" w:rsidP="006A6064">
      <w:pPr>
        <w:pStyle w:val="43"/>
        <w:framePr w:wrap="around" w:vAnchor="page" w:hAnchor="page" w:x="12073" w:y="10682"/>
        <w:shd w:val="clear" w:color="auto" w:fill="auto"/>
        <w:spacing w:line="360" w:lineRule="auto"/>
      </w:pPr>
      <w:proofErr w:type="spellStart"/>
      <w:r>
        <w:rPr>
          <w:rStyle w:val="40pt"/>
          <w:i/>
          <w:iCs/>
        </w:rPr>
        <w:t>аа</w:t>
      </w:r>
      <w:proofErr w:type="spellEnd"/>
    </w:p>
    <w:p w:rsidR="00CD249B" w:rsidRPr="006A637B" w:rsidRDefault="006A637B" w:rsidP="006A6064">
      <w:pPr>
        <w:pStyle w:val="201"/>
        <w:framePr w:w="864" w:h="974" w:hRule="exact" w:wrap="around" w:vAnchor="page" w:hAnchor="page" w:x="12541" w:y="10597"/>
        <w:shd w:val="clear" w:color="auto" w:fill="auto"/>
        <w:spacing w:line="360" w:lineRule="auto"/>
        <w:ind w:left="100"/>
        <w:rPr>
          <w:lang w:val="en-US"/>
        </w:rPr>
      </w:pPr>
      <w:r>
        <w:rPr>
          <w:lang w:val="en-US" w:eastAsia="en-US" w:bidi="en-US"/>
        </w:rPr>
        <w:t>-I</w:t>
      </w:r>
    </w:p>
    <w:p w:rsidR="00CD249B" w:rsidRPr="006A637B" w:rsidRDefault="006A637B" w:rsidP="006A6064">
      <w:pPr>
        <w:pStyle w:val="60"/>
        <w:framePr w:w="864" w:h="974" w:hRule="exact" w:wrap="around" w:vAnchor="page" w:hAnchor="page" w:x="12541" w:y="10597"/>
        <w:shd w:val="clear" w:color="auto" w:fill="auto"/>
        <w:spacing w:line="360" w:lineRule="auto"/>
        <w:ind w:left="500"/>
        <w:jc w:val="left"/>
        <w:rPr>
          <w:lang w:val="en-US"/>
        </w:rPr>
      </w:pPr>
      <w:r>
        <w:rPr>
          <w:rStyle w:val="6TrebuchetMS105pt0pt"/>
          <w:b/>
          <w:bCs/>
        </w:rPr>
        <w:t>о</w:t>
      </w:r>
    </w:p>
    <w:p w:rsidR="00CD249B" w:rsidRPr="006A637B" w:rsidRDefault="006A637B" w:rsidP="006A6064">
      <w:pPr>
        <w:pStyle w:val="140"/>
        <w:framePr w:wrap="around" w:vAnchor="page" w:hAnchor="page" w:x="3210" w:y="16516"/>
        <w:shd w:val="clear" w:color="auto" w:fill="auto"/>
        <w:spacing w:after="0" w:line="360" w:lineRule="auto"/>
        <w:ind w:left="100"/>
        <w:jc w:val="left"/>
        <w:rPr>
          <w:lang w:val="en-US"/>
        </w:rPr>
      </w:pPr>
      <w:r w:rsidRPr="006A637B">
        <w:rPr>
          <w:lang w:val="en-US"/>
        </w:rPr>
        <w:t>I</w:t>
      </w:r>
    </w:p>
    <w:p w:rsidR="00CD249B" w:rsidRPr="006A637B" w:rsidRDefault="006A637B" w:rsidP="006A6064">
      <w:pPr>
        <w:pStyle w:val="80"/>
        <w:framePr w:w="7546" w:h="1548" w:hRule="exact" w:wrap="around" w:vAnchor="page" w:hAnchor="page" w:x="5053" w:y="15068"/>
        <w:shd w:val="clear" w:color="auto" w:fill="auto"/>
        <w:spacing w:line="360" w:lineRule="auto"/>
        <w:ind w:right="100"/>
        <w:jc w:val="right"/>
        <w:rPr>
          <w:lang w:val="en-US"/>
        </w:rPr>
      </w:pPr>
      <w:proofErr w:type="spellStart"/>
      <w:r>
        <w:rPr>
          <w:rStyle w:val="80pt"/>
          <w:i/>
          <w:iCs/>
          <w:lang w:val="en-US" w:eastAsia="en-US" w:bidi="en-US"/>
        </w:rPr>
        <w:t>Attrybotf</w:t>
      </w:r>
      <w:proofErr w:type="spellEnd"/>
      <w:r>
        <w:rPr>
          <w:rStyle w:val="80pt"/>
          <w:i/>
          <w:iCs/>
          <w:lang w:val="en-US" w:eastAsia="en-US" w:bidi="en-US"/>
        </w:rPr>
        <w:t>-</w:t>
      </w:r>
      <w:proofErr w:type="spellStart"/>
      <w:r>
        <w:rPr>
          <w:rStyle w:val="80pt"/>
          <w:i/>
          <w:iCs/>
        </w:rPr>
        <w:t>сяоцй</w:t>
      </w:r>
      <w:proofErr w:type="spellEnd"/>
    </w:p>
    <w:p w:rsidR="00CD249B" w:rsidRPr="006A637B" w:rsidRDefault="006A637B" w:rsidP="006A6064">
      <w:pPr>
        <w:pStyle w:val="4"/>
        <w:framePr w:w="7546" w:h="1548" w:hRule="exact" w:wrap="around" w:vAnchor="page" w:hAnchor="page" w:x="5053" w:y="15068"/>
        <w:shd w:val="clear" w:color="auto" w:fill="auto"/>
        <w:tabs>
          <w:tab w:val="right" w:pos="7252"/>
        </w:tabs>
        <w:spacing w:line="360" w:lineRule="auto"/>
        <w:ind w:left="4080" w:right="137" w:firstLine="0"/>
        <w:jc w:val="both"/>
        <w:rPr>
          <w:lang w:val="en-US"/>
        </w:rPr>
      </w:pPr>
      <w:r w:rsidRPr="006A637B">
        <w:rPr>
          <w:rStyle w:val="0pt"/>
          <w:lang w:val="en-US"/>
        </w:rPr>
        <w:t xml:space="preserve">* </w:t>
      </w:r>
      <w:r>
        <w:rPr>
          <w:rStyle w:val="0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 w:rsidRPr="006A637B">
        <w:rPr>
          <w:lang w:val="en-US"/>
        </w:rPr>
        <w:t>&lt;/</w:t>
      </w:r>
      <w:r w:rsidRPr="006A637B">
        <w:rPr>
          <w:lang w:val="en-US"/>
        </w:rPr>
        <w:tab/>
        <w:t>&gt;</w:t>
      </w:r>
      <w:proofErr w:type="spellStart"/>
      <w:r>
        <w:rPr>
          <w:vertAlign w:val="subscript"/>
        </w:rPr>
        <w:t>а</w:t>
      </w:r>
      <w:r>
        <w:rPr>
          <w:vertAlign w:val="superscript"/>
        </w:rPr>
        <w:t>С</w:t>
      </w:r>
      <w:proofErr w:type="spellEnd"/>
      <w:r w:rsidRPr="006A637B">
        <w:rPr>
          <w:lang w:val="en-US"/>
        </w:rPr>
        <w:t>*-'9</w:t>
      </w:r>
      <w:r>
        <w:t>Й</w:t>
      </w:r>
      <w:r w:rsidRPr="006A637B">
        <w:rPr>
          <w:lang w:val="en-US"/>
        </w:rPr>
        <w:t>**</w:t>
      </w:r>
    </w:p>
    <w:p w:rsidR="00CD249B" w:rsidRPr="006A637B" w:rsidRDefault="006A637B" w:rsidP="006A6064">
      <w:pPr>
        <w:pStyle w:val="80"/>
        <w:framePr w:w="7546" w:h="1548" w:hRule="exact" w:wrap="around" w:vAnchor="page" w:hAnchor="page" w:x="5053" w:y="15068"/>
        <w:shd w:val="clear" w:color="auto" w:fill="auto"/>
        <w:tabs>
          <w:tab w:val="left" w:pos="4534"/>
        </w:tabs>
        <w:spacing w:line="360" w:lineRule="auto"/>
        <w:ind w:left="1200" w:right="137"/>
        <w:jc w:val="both"/>
        <w:rPr>
          <w:lang w:val="en-US"/>
        </w:rPr>
      </w:pPr>
      <w:proofErr w:type="gramStart"/>
      <w:r w:rsidRPr="006A637B">
        <w:rPr>
          <w:rStyle w:val="80pt"/>
          <w:i/>
          <w:iCs/>
          <w:lang w:val="en-US"/>
        </w:rPr>
        <w:t>)</w:t>
      </w:r>
      <w:r>
        <w:rPr>
          <w:rStyle w:val="80pt"/>
          <w:i/>
          <w:iCs/>
        </w:rPr>
        <w:t>Л</w:t>
      </w:r>
      <w:proofErr w:type="gramEnd"/>
      <w:r w:rsidRPr="006A637B">
        <w:rPr>
          <w:rStyle w:val="80pt"/>
          <w:i/>
          <w:iCs/>
          <w:lang w:val="en-US"/>
        </w:rPr>
        <w:t>^&amp;6</w:t>
      </w:r>
      <w:r>
        <w:rPr>
          <w:rStyle w:val="80pt"/>
          <w:i/>
          <w:iCs/>
        </w:rPr>
        <w:t>л</w:t>
      </w:r>
      <w:r w:rsidRPr="006A637B">
        <w:rPr>
          <w:rStyle w:val="80pt"/>
          <w:i/>
          <w:iCs/>
          <w:lang w:val="en-US"/>
        </w:rPr>
        <w:t>2£</w:t>
      </w:r>
      <w:proofErr w:type="spellStart"/>
      <w:r>
        <w:rPr>
          <w:rStyle w:val="80pt"/>
          <w:i/>
          <w:iCs/>
        </w:rPr>
        <w:t>ъ</w:t>
      </w:r>
      <w:proofErr w:type="spellEnd"/>
      <w:r w:rsidRPr="006A637B">
        <w:rPr>
          <w:rStyle w:val="80pt"/>
          <w:i/>
          <w:iCs/>
          <w:lang w:val="en-US"/>
        </w:rPr>
        <w:t>£</w:t>
      </w:r>
      <w:proofErr w:type="spellStart"/>
      <w:r>
        <w:rPr>
          <w:rStyle w:val="80pt"/>
          <w:i/>
          <w:iCs/>
        </w:rPr>
        <w:t>уц</w:t>
      </w:r>
      <w:proofErr w:type="spellEnd"/>
      <w:r w:rsidRPr="006A637B">
        <w:rPr>
          <w:rStyle w:val="80pt"/>
          <w:i/>
          <w:iCs/>
          <w:lang w:val="en-US"/>
        </w:rPr>
        <w:t>/</w:t>
      </w:r>
      <w:proofErr w:type="spellStart"/>
      <w:r>
        <w:rPr>
          <w:rStyle w:val="80pt"/>
          <w:i/>
          <w:iCs/>
        </w:rPr>
        <w:t>хб</w:t>
      </w:r>
      <w:proofErr w:type="spellEnd"/>
      <w:r w:rsidRPr="006A637B">
        <w:rPr>
          <w:rStyle w:val="80pt"/>
          <w:i/>
          <w:iCs/>
          <w:lang w:val="en-US"/>
        </w:rPr>
        <w:t xml:space="preserve"> ^</w:t>
      </w:r>
      <w:proofErr w:type="spellStart"/>
      <w:r>
        <w:rPr>
          <w:rStyle w:val="80pt"/>
          <w:i/>
          <w:iCs/>
        </w:rPr>
        <w:t>ещеМ</w:t>
      </w:r>
      <w:proofErr w:type="spellEnd"/>
      <w:r w:rsidRPr="006A637B">
        <w:rPr>
          <w:rStyle w:val="80pt"/>
          <w:i/>
          <w:iCs/>
          <w:lang w:val="en-US"/>
        </w:rPr>
        <w:t>'</w:t>
      </w:r>
      <w:r w:rsidRPr="006A637B">
        <w:rPr>
          <w:rStyle w:val="80pt"/>
          <w:i/>
          <w:iCs/>
          <w:lang w:val="en-US"/>
        </w:rPr>
        <w:tab/>
      </w:r>
      <w:proofErr w:type="spellStart"/>
      <w:r>
        <w:rPr>
          <w:rStyle w:val="80pt"/>
          <w:i/>
          <w:iCs/>
          <w:lang w:val="en-US" w:eastAsia="en-US" w:bidi="en-US"/>
        </w:rPr>
        <w:t>fiyKc</w:t>
      </w:r>
      <w:proofErr w:type="spellEnd"/>
      <w:r>
        <w:rPr>
          <w:rStyle w:val="80pt"/>
          <w:i/>
          <w:iCs/>
          <w:lang w:val="en-US" w:eastAsia="en-US" w:bidi="en-US"/>
        </w:rPr>
        <w:t>»$</w:t>
      </w:r>
      <w:proofErr w:type="spellStart"/>
      <w:r>
        <w:rPr>
          <w:rStyle w:val="80pt"/>
          <w:i/>
          <w:iCs/>
          <w:lang w:val="en-US" w:eastAsia="en-US" w:bidi="en-US"/>
        </w:rPr>
        <w:t>o^r</w:t>
      </w:r>
      <w:proofErr w:type="spellEnd"/>
      <w:r>
        <w:rPr>
          <w:rStyle w:val="80pt"/>
          <w:i/>
          <w:iCs/>
          <w:lang w:val="en-US" w:eastAsia="en-US" w:bidi="en-US"/>
        </w:rPr>
        <w:t>^^</w:t>
      </w:r>
      <w:proofErr w:type="spellStart"/>
      <w:r>
        <w:rPr>
          <w:rStyle w:val="80pt"/>
          <w:i/>
          <w:iCs/>
          <w:lang w:val="en-US" w:eastAsia="en-US" w:bidi="en-US"/>
        </w:rPr>
        <w:t>ju</w:t>
      </w:r>
      <w:proofErr w:type="spellEnd"/>
      <w:r>
        <w:rPr>
          <w:rStyle w:val="80pt"/>
          <w:i/>
          <w:iCs/>
          <w:lang w:val="en-US" w:eastAsia="en-US" w:bidi="en-US"/>
        </w:rPr>
        <w:t xml:space="preserve">^ </w:t>
      </w:r>
      <w:r w:rsidRPr="006A637B">
        <w:rPr>
          <w:rStyle w:val="80pt"/>
          <w:i/>
          <w:iCs/>
          <w:lang w:val="en-US"/>
        </w:rPr>
        <w:t>*&lt;*&lt;</w:t>
      </w:r>
      <w:proofErr w:type="spellStart"/>
      <w:r>
        <w:rPr>
          <w:rStyle w:val="80pt"/>
          <w:i/>
          <w:iCs/>
        </w:rPr>
        <w:t>хи</w:t>
      </w:r>
      <w:proofErr w:type="spellEnd"/>
      <w:r w:rsidRPr="006A637B">
        <w:rPr>
          <w:rStyle w:val="80pt"/>
          <w:i/>
          <w:iCs/>
          <w:lang w:val="en-US"/>
        </w:rPr>
        <w:t>№</w:t>
      </w:r>
    </w:p>
    <w:p w:rsidR="00CD249B" w:rsidRDefault="006A637B" w:rsidP="006A6064">
      <w:pPr>
        <w:pStyle w:val="211"/>
        <w:framePr w:w="7546" w:h="1548" w:hRule="exact" w:wrap="around" w:vAnchor="page" w:hAnchor="page" w:x="5053" w:y="15068"/>
        <w:shd w:val="clear" w:color="auto" w:fill="auto"/>
        <w:tabs>
          <w:tab w:val="left" w:pos="4352"/>
        </w:tabs>
        <w:spacing w:line="360" w:lineRule="auto"/>
        <w:ind w:left="100" w:right="137"/>
      </w:pPr>
      <w:proofErr w:type="spellStart"/>
      <w:proofErr w:type="gramStart"/>
      <w:r>
        <w:rPr>
          <w:rStyle w:val="21-2pt"/>
          <w:b/>
          <w:bCs/>
          <w:i/>
          <w:iCs/>
        </w:rPr>
        <w:t>tytaZO</w:t>
      </w:r>
      <w:proofErr w:type="spellEnd"/>
      <w:proofErr w:type="gramEnd"/>
      <w:r>
        <w:t xml:space="preserve"> </w:t>
      </w:r>
      <w:proofErr w:type="spellStart"/>
      <w:r>
        <w:rPr>
          <w:lang w:val="ru-RU" w:eastAsia="ru-RU" w:bidi="ru-RU"/>
        </w:rPr>
        <w:t>ушиищ</w:t>
      </w:r>
      <w:proofErr w:type="spellEnd"/>
      <w:r w:rsidRPr="006A637B">
        <w:rPr>
          <w:lang w:eastAsia="ru-RU" w:bidi="ru-RU"/>
        </w:rPr>
        <w:t>.</w:t>
      </w:r>
      <w:r w:rsidRPr="006A637B">
        <w:rPr>
          <w:rStyle w:val="21-2pt"/>
          <w:b/>
          <w:bCs/>
          <w:i/>
          <w:iCs/>
          <w:lang w:eastAsia="ru-RU" w:bidi="ru-RU"/>
        </w:rPr>
        <w:t xml:space="preserve"> </w:t>
      </w:r>
      <w:proofErr w:type="spellStart"/>
      <w:proofErr w:type="gramStart"/>
      <w:r>
        <w:rPr>
          <w:rStyle w:val="21-2pt"/>
          <w:b/>
          <w:bCs/>
          <w:i/>
          <w:iCs/>
        </w:rPr>
        <w:t>ff&amp;</w:t>
      </w:r>
      <w:proofErr w:type="gramEnd"/>
      <w:r>
        <w:rPr>
          <w:rStyle w:val="21-2pt"/>
          <w:b/>
          <w:bCs/>
          <w:i/>
          <w:iCs/>
        </w:rPr>
        <w:t>gpq</w:t>
      </w:r>
      <w:proofErr w:type="spellEnd"/>
      <w:r>
        <w:tab/>
        <w:t>6ti795?oper</w:t>
      </w:r>
      <w:r>
        <w:rPr>
          <w:rStyle w:val="21TimesNewRoman9pt1pt"/>
          <w:rFonts w:eastAsia="Garamond"/>
        </w:rPr>
        <w:t xml:space="preserve"> </w:t>
      </w:r>
      <w:r>
        <w:rPr>
          <w:rStyle w:val="21TimesNewRoman9pt1pt0"/>
          <w:rFonts w:eastAsia="Garamond"/>
          <w:lang w:val="ru-RU" w:eastAsia="ru-RU" w:bidi="ru-RU"/>
        </w:rPr>
        <w:t>у</w:t>
      </w:r>
      <w:r w:rsidRPr="006A637B">
        <w:rPr>
          <w:rStyle w:val="21TimesNewRoman9pt1pt0"/>
          <w:rFonts w:eastAsia="Garamond"/>
          <w:lang w:eastAsia="ru-RU" w:bidi="ru-RU"/>
        </w:rPr>
        <w:t xml:space="preserve">. </w:t>
      </w:r>
      <w:r>
        <w:rPr>
          <w:rStyle w:val="21TimesNewRoman9pt1pt0"/>
          <w:rFonts w:eastAsia="Garamond"/>
        </w:rPr>
        <w:t>— —</w:t>
      </w:r>
    </w:p>
    <w:p w:rsidR="00CD249B" w:rsidRDefault="006A637B" w:rsidP="006A6064">
      <w:pPr>
        <w:pStyle w:val="221"/>
        <w:framePr w:w="7546" w:h="1548" w:hRule="exact" w:wrap="around" w:vAnchor="page" w:hAnchor="page" w:x="5053" w:y="15068"/>
        <w:shd w:val="clear" w:color="auto" w:fill="auto"/>
        <w:tabs>
          <w:tab w:val="left" w:pos="4404"/>
          <w:tab w:val="right" w:pos="5560"/>
          <w:tab w:val="right" w:pos="7115"/>
        </w:tabs>
        <w:spacing w:line="360" w:lineRule="auto"/>
        <w:ind w:left="700" w:right="137"/>
      </w:pPr>
      <w:proofErr w:type="gramStart"/>
      <w:r>
        <w:rPr>
          <w:rStyle w:val="220pt"/>
          <w:i/>
          <w:iCs/>
        </w:rPr>
        <w:t>f</w:t>
      </w:r>
      <w:proofErr w:type="gramEnd"/>
      <w:r>
        <w:rPr>
          <w:rStyle w:val="220pt"/>
          <w:i/>
          <w:iCs/>
        </w:rPr>
        <w:t xml:space="preserve"> </w:t>
      </w:r>
      <w:proofErr w:type="spellStart"/>
      <w:r>
        <w:rPr>
          <w:rStyle w:val="220pt"/>
          <w:i/>
          <w:iCs/>
        </w:rPr>
        <w:t>f</w:t>
      </w:r>
      <w:proofErr w:type="spellEnd"/>
      <w:r>
        <w:rPr>
          <w:rStyle w:val="220pt"/>
          <w:i/>
          <w:iCs/>
        </w:rPr>
        <w:t xml:space="preserve"> </w:t>
      </w:r>
      <w:proofErr w:type="spellStart"/>
      <w:r>
        <w:rPr>
          <w:rStyle w:val="220pt"/>
          <w:i/>
          <w:iCs/>
        </w:rPr>
        <w:t>f</w:t>
      </w:r>
      <w:proofErr w:type="spellEnd"/>
      <w:r>
        <w:rPr>
          <w:rStyle w:val="220pt"/>
          <w:i/>
          <w:iCs/>
        </w:rPr>
        <w:t xml:space="preserve"> </w:t>
      </w:r>
      <w:proofErr w:type="spellStart"/>
      <w:r>
        <w:rPr>
          <w:rStyle w:val="220pt"/>
          <w:i/>
          <w:iCs/>
        </w:rPr>
        <w:t>f</w:t>
      </w:r>
      <w:proofErr w:type="spellEnd"/>
      <w:r>
        <w:rPr>
          <w:rStyle w:val="220pt100"/>
        </w:rPr>
        <w:t xml:space="preserve"> </w:t>
      </w:r>
      <w:proofErr w:type="spellStart"/>
      <w:r>
        <w:rPr>
          <w:rStyle w:val="220pt100"/>
        </w:rPr>
        <w:t>f</w:t>
      </w:r>
      <w:proofErr w:type="spellEnd"/>
      <w:r>
        <w:rPr>
          <w:rStyle w:val="220pt100"/>
        </w:rPr>
        <w:t xml:space="preserve"> </w:t>
      </w:r>
      <w:r>
        <w:rPr>
          <w:rStyle w:val="220pt"/>
          <w:i/>
          <w:iCs/>
        </w:rPr>
        <w:t>°</w:t>
      </w:r>
      <w:r>
        <w:rPr>
          <w:rStyle w:val="220pt"/>
          <w:i/>
          <w:iCs/>
        </w:rPr>
        <w:tab/>
      </w:r>
      <w:r>
        <w:rPr>
          <w:rStyle w:val="220pt"/>
          <w:i/>
          <w:iCs/>
          <w:lang w:val="ru-RU" w:eastAsia="ru-RU" w:bidi="ru-RU"/>
        </w:rPr>
        <w:t>.»*</w:t>
      </w:r>
      <w:r>
        <w:rPr>
          <w:rStyle w:val="220pt100"/>
          <w:lang w:val="ru-RU" w:eastAsia="ru-RU" w:bidi="ru-RU"/>
        </w:rPr>
        <w:tab/>
      </w:r>
      <w:r>
        <w:rPr>
          <w:rStyle w:val="220pt100"/>
        </w:rPr>
        <w:t>'</w:t>
      </w:r>
      <w:r>
        <w:rPr>
          <w:rStyle w:val="220pt100"/>
        </w:rPr>
        <w:tab/>
        <w:t>^</w:t>
      </w:r>
    </w:p>
    <w:p w:rsidR="00CD249B" w:rsidRDefault="006A637B" w:rsidP="006A6064">
      <w:pPr>
        <w:pStyle w:val="140"/>
        <w:framePr w:wrap="around" w:vAnchor="page" w:hAnchor="page" w:x="13175" w:y="8653"/>
        <w:shd w:val="clear" w:color="auto" w:fill="auto"/>
        <w:spacing w:after="0" w:line="360" w:lineRule="auto"/>
        <w:ind w:left="100"/>
        <w:jc w:val="left"/>
      </w:pPr>
      <w:r>
        <w:rPr>
          <w:lang w:val="en-US" w:eastAsia="en-US" w:bidi="en-US"/>
        </w:rPr>
        <w:t>&amp;</w:t>
      </w:r>
    </w:p>
    <w:p w:rsidR="00CD249B" w:rsidRDefault="006A637B" w:rsidP="006A6064">
      <w:pPr>
        <w:pStyle w:val="4"/>
        <w:framePr w:wrap="around" w:vAnchor="page" w:hAnchor="page" w:x="3232" w:y="16912"/>
        <w:shd w:val="clear" w:color="auto" w:fill="auto"/>
        <w:spacing w:line="360" w:lineRule="auto"/>
        <w:ind w:left="100" w:firstLine="0"/>
      </w:pPr>
      <w:r>
        <w:rPr>
          <w:rStyle w:val="a7"/>
        </w:rPr>
        <w:t>*—</w:t>
      </w:r>
      <w:proofErr w:type="spellStart"/>
      <w:r>
        <w:rPr>
          <w:rStyle w:val="a7"/>
        </w:rPr>
        <w:t>tOt</w:t>
      </w:r>
      <w:proofErr w:type="spellEnd"/>
    </w:p>
    <w:p w:rsidR="00CD249B" w:rsidRDefault="006A637B" w:rsidP="006A6064">
      <w:pPr>
        <w:pStyle w:val="250"/>
        <w:framePr w:wrap="around" w:vAnchor="page" w:hAnchor="page" w:x="4233" w:y="17012"/>
        <w:shd w:val="clear" w:color="auto" w:fill="auto"/>
        <w:spacing w:line="360" w:lineRule="auto"/>
        <w:ind w:left="100"/>
      </w:pPr>
      <w:r>
        <w:t>к</w:t>
      </w:r>
    </w:p>
    <w:p w:rsidR="00CD249B" w:rsidRDefault="00F67553" w:rsidP="006A6064">
      <w:pPr>
        <w:framePr w:wrap="none" w:vAnchor="page" w:hAnchor="page" w:x="5565" w:y="16616"/>
        <w:spacing w:line="360" w:lineRule="auto"/>
        <w:rPr>
          <w:sz w:val="2"/>
          <w:szCs w:val="2"/>
        </w:rPr>
      </w:pPr>
      <w:r>
        <w:pict>
          <v:shape id="_x0000_i1035" type="#_x0000_t75" style="width:318.05pt;height:44.3pt">
            <v:imagedata r:id="rId30" r:href="rId31"/>
          </v:shape>
        </w:pict>
      </w:r>
    </w:p>
    <w:p w:rsidR="00CD249B" w:rsidRDefault="006A637B" w:rsidP="006A6064">
      <w:pPr>
        <w:pStyle w:val="22"/>
        <w:framePr w:wrap="around" w:vAnchor="page" w:hAnchor="page" w:x="13341" w:y="17735"/>
        <w:shd w:val="clear" w:color="auto" w:fill="auto"/>
        <w:spacing w:line="360" w:lineRule="auto"/>
      </w:pPr>
      <w:r>
        <w:t>/</w:t>
      </w:r>
    </w:p>
    <w:p w:rsidR="00CD249B" w:rsidRDefault="006A637B" w:rsidP="006A6064">
      <w:pPr>
        <w:pStyle w:val="a9"/>
        <w:framePr w:wrap="around" w:vAnchor="page" w:hAnchor="page" w:x="3376" w:y="18193"/>
        <w:shd w:val="clear" w:color="auto" w:fill="auto"/>
        <w:spacing w:line="360" w:lineRule="auto"/>
      </w:pPr>
      <w:r>
        <w:t xml:space="preserve">Рис. </w:t>
      </w:r>
      <w:r w:rsidRPr="006A637B">
        <w:rPr>
          <w:lang w:eastAsia="en-US" w:bidi="en-US"/>
        </w:rPr>
        <w:t xml:space="preserve">21. </w:t>
      </w:r>
      <w:r>
        <w:t xml:space="preserve">Чертеж подъемного ворота Ф. </w:t>
      </w:r>
      <w:proofErr w:type="spellStart"/>
      <w:r>
        <w:t>Борзова</w:t>
      </w:r>
      <w:proofErr w:type="spellEnd"/>
      <w:r>
        <w:t>, выполненный в 1793</w:t>
      </w:r>
    </w:p>
    <w:p w:rsidR="00CD249B" w:rsidRDefault="00F67553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F67553">
        <w:pict>
          <v:shape id="_x0000_s1042" type="#_x0000_t75" style="position:absolute;margin-left:156.5pt;margin-top:363.5pt;width:455.05pt;height:435.85pt;z-index:-251665408;mso-wrap-distance-left:5pt;mso-wrap-distance-right:5pt;mso-position-horizontal-relative:page;mso-position-vertical-relative:page" wrapcoords="0 0">
            <v:imagedata r:id="rId32" o:title="image17"/>
            <w10:wrap anchorx="page" anchory="page"/>
          </v:shape>
        </w:pict>
      </w:r>
      <w:r w:rsidRPr="00F67553">
        <w:pict>
          <v:shape id="_x0000_s1043" type="#_x0000_t75" style="position:absolute;margin-left:625.2pt;margin-top:673.45pt;width:60pt;height:204pt;z-index:-251664384;mso-wrap-distance-left:5pt;mso-wrap-distance-right:5pt;mso-position-horizontal-relative:page;mso-position-vertical-relative:page" wrapcoords="0 0">
            <v:imagedata r:id="rId33" o:title="image18"/>
            <w10:wrap anchorx="page" anchory="page"/>
          </v:shape>
        </w:pict>
      </w:r>
    </w:p>
    <w:p w:rsidR="00CD249B" w:rsidRDefault="00F67553" w:rsidP="006A6064">
      <w:pPr>
        <w:framePr w:wrap="none" w:vAnchor="page" w:hAnchor="page" w:x="2056" w:y="3226"/>
        <w:spacing w:line="360" w:lineRule="auto"/>
        <w:rPr>
          <w:sz w:val="2"/>
          <w:szCs w:val="2"/>
        </w:rPr>
      </w:pPr>
      <w:r>
        <w:pict>
          <v:shape id="_x0000_i1036" type="#_x0000_t75" style="width:754.8pt;height:656.7pt">
            <v:imagedata r:id="rId34" r:href="rId35"/>
          </v:shape>
        </w:pic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D249B" w:rsidRDefault="006A637B" w:rsidP="006A6064">
      <w:pPr>
        <w:pStyle w:val="43"/>
        <w:framePr w:wrap="around" w:vAnchor="page" w:hAnchor="page" w:x="14133" w:y="4362"/>
        <w:shd w:val="clear" w:color="auto" w:fill="auto"/>
        <w:spacing w:line="360" w:lineRule="auto"/>
      </w:pPr>
      <w:proofErr w:type="spellStart"/>
      <w:proofErr w:type="gramStart"/>
      <w:r>
        <w:rPr>
          <w:rStyle w:val="40pt"/>
          <w:i/>
          <w:iCs/>
        </w:rPr>
        <w:lastRenderedPageBreak/>
        <w:t>п</w:t>
      </w:r>
      <w:proofErr w:type="spellEnd"/>
      <w:proofErr w:type="gramEnd"/>
    </w:p>
    <w:p w:rsidR="00CD249B" w:rsidRDefault="00F67553" w:rsidP="006A6064">
      <w:pPr>
        <w:framePr w:wrap="none" w:vAnchor="page" w:hAnchor="page" w:x="3182" w:y="4586"/>
        <w:spacing w:line="360" w:lineRule="auto"/>
        <w:rPr>
          <w:sz w:val="2"/>
          <w:szCs w:val="2"/>
        </w:rPr>
      </w:pPr>
      <w:r>
        <w:pict>
          <v:shape id="_x0000_i1037" type="#_x0000_t75" style="width:564.9pt;height:747.7pt">
            <v:imagedata r:id="rId36" r:href="rId37"/>
          </v:shape>
        </w:pic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D249B" w:rsidRDefault="00F67553" w:rsidP="006A6064">
      <w:pPr>
        <w:spacing w:line="360" w:lineRule="auto"/>
        <w:rPr>
          <w:sz w:val="2"/>
          <w:szCs w:val="2"/>
        </w:rPr>
      </w:pPr>
      <w:r w:rsidRPr="00F67553">
        <w:lastRenderedPageBreak/>
        <w:pict>
          <v:shape id="_x0000_s1062" type="#_x0000_t32" style="position:absolute;margin-left:280.2pt;margin-top:823.7pt;width:185.05pt;height:0;z-index:-251653120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  <w:r w:rsidRPr="00F67553">
        <w:pict>
          <v:shape id="_x0000_s1061" type="#_x0000_t32" style="position:absolute;margin-left:280.2pt;margin-top:823.7pt;width:0;height:39.8pt;z-index:-251652096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  <w:r w:rsidRPr="00F67553">
        <w:pict>
          <v:shape id="_x0000_s1060" type="#_x0000_t32" style="position:absolute;margin-left:280.2pt;margin-top:863.5pt;width:185.05pt;height:0;z-index:-251651072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  <w:r w:rsidRPr="00F67553">
        <w:pict>
          <v:shape id="_x0000_s1059" type="#_x0000_t32" style="position:absolute;margin-left:465.25pt;margin-top:823.7pt;width:0;height:39.8pt;z-index:-251650048;mso-position-horizontal-relative:page;mso-position-vertical-relative:page" filled="t" strokeweight="1.6pt">
            <v:path arrowok="f" fillok="t" o:connecttype="segments"/>
            <o:lock v:ext="edit" shapetype="f"/>
            <w10:wrap anchorx="page" anchory="page"/>
          </v:shape>
        </w:pict>
      </w:r>
    </w:p>
    <w:p w:rsidR="00CD249B" w:rsidRPr="006A637B" w:rsidRDefault="006A637B" w:rsidP="006A6064">
      <w:pPr>
        <w:pStyle w:val="2a"/>
        <w:framePr w:wrap="around" w:vAnchor="page" w:hAnchor="page" w:x="4968" w:y="5726"/>
        <w:shd w:val="clear" w:color="auto" w:fill="auto"/>
        <w:spacing w:line="360" w:lineRule="auto"/>
        <w:ind w:left="1360"/>
        <w:rPr>
          <w:lang w:val="en-US"/>
        </w:rPr>
      </w:pPr>
      <w:bookmarkStart w:id="3" w:name="bookmark6"/>
      <w:r>
        <w:t>ЧЕРТЕЖ</w:t>
      </w:r>
      <w:r w:rsidRPr="006A637B">
        <w:rPr>
          <w:lang w:val="en-US"/>
        </w:rPr>
        <w:t xml:space="preserve"> </w:t>
      </w:r>
      <w:r>
        <w:t>КОНЦА</w:t>
      </w:r>
      <w:r w:rsidRPr="006A637B">
        <w:rPr>
          <w:lang w:val="en-US"/>
        </w:rPr>
        <w:t xml:space="preserve"> XVII </w:t>
      </w:r>
      <w:proofErr w:type="gramStart"/>
      <w:r>
        <w:t>в</w:t>
      </w:r>
      <w:proofErr w:type="gramEnd"/>
      <w:r w:rsidRPr="006A637B">
        <w:rPr>
          <w:lang w:val="en-US"/>
        </w:rPr>
        <w:t>.</w:t>
      </w:r>
      <w:bookmarkEnd w:id="3"/>
    </w:p>
    <w:p w:rsidR="00CD249B" w:rsidRPr="006A637B" w:rsidRDefault="006A637B" w:rsidP="006A6064">
      <w:pPr>
        <w:pStyle w:val="43"/>
        <w:framePr w:wrap="around" w:vAnchor="page" w:hAnchor="page" w:x="6347" w:y="7202"/>
        <w:shd w:val="clear" w:color="auto" w:fill="auto"/>
        <w:spacing w:line="360" w:lineRule="auto"/>
        <w:rPr>
          <w:lang w:val="en-US"/>
        </w:rPr>
      </w:pPr>
      <w:r>
        <w:rPr>
          <w:rStyle w:val="40pt0"/>
        </w:rPr>
        <w:t xml:space="preserve">I we </w:t>
      </w:r>
      <w:r>
        <w:rPr>
          <w:rStyle w:val="40pt0"/>
          <w:lang w:val="ru-RU" w:eastAsia="ru-RU" w:bidi="ru-RU"/>
        </w:rPr>
        <w:t>М</w:t>
      </w:r>
      <w:r w:rsidRPr="006A637B">
        <w:rPr>
          <w:rStyle w:val="40pt0"/>
          <w:lang w:eastAsia="ru-RU" w:bidi="ru-RU"/>
        </w:rPr>
        <w:t xml:space="preserve">3 </w:t>
      </w:r>
      <w:proofErr w:type="spellStart"/>
      <w:r>
        <w:rPr>
          <w:rStyle w:val="40pt"/>
          <w:i/>
          <w:iCs/>
          <w:lang w:val="en-US" w:eastAsia="en-US" w:bidi="en-US"/>
        </w:rPr>
        <w:t>rjepSbuu</w:t>
      </w:r>
      <w:proofErr w:type="spellEnd"/>
    </w:p>
    <w:p w:rsidR="00CD249B" w:rsidRDefault="00F67553" w:rsidP="006A6064">
      <w:pPr>
        <w:framePr w:wrap="none" w:vAnchor="page" w:hAnchor="page" w:x="12423" w:y="10665"/>
        <w:spacing w:line="360" w:lineRule="auto"/>
        <w:rPr>
          <w:sz w:val="2"/>
          <w:szCs w:val="2"/>
        </w:rPr>
      </w:pPr>
      <w:r>
        <w:pict>
          <v:shape id="_x0000_i1038" type="#_x0000_t75" style="width:41.95pt;height:67.25pt">
            <v:imagedata r:id="rId38" r:href="rId39"/>
          </v:shape>
        </w:pict>
      </w:r>
    </w:p>
    <w:p w:rsidR="00CD249B" w:rsidRDefault="006A637B" w:rsidP="006A6064">
      <w:pPr>
        <w:pStyle w:val="250"/>
        <w:framePr w:wrap="around" w:vAnchor="page" w:hAnchor="page" w:x="3063" w:y="16488"/>
        <w:shd w:val="clear" w:color="auto" w:fill="auto"/>
        <w:spacing w:line="360" w:lineRule="auto"/>
      </w:pPr>
      <w:r w:rsidRPr="006A637B">
        <w:rPr>
          <w:lang w:eastAsia="en-US" w:bidi="en-US"/>
        </w:rPr>
        <w:t>!</w:t>
      </w:r>
    </w:p>
    <w:p w:rsidR="00CD249B" w:rsidRDefault="006A637B" w:rsidP="006A6064">
      <w:pPr>
        <w:pStyle w:val="4"/>
        <w:framePr w:wrap="around" w:vAnchor="page" w:hAnchor="page" w:x="3042" w:y="16816"/>
        <w:shd w:val="clear" w:color="auto" w:fill="auto"/>
        <w:spacing w:line="360" w:lineRule="auto"/>
        <w:ind w:firstLine="0"/>
      </w:pPr>
      <w:proofErr w:type="spellStart"/>
      <w:proofErr w:type="gramStart"/>
      <w:r>
        <w:rPr>
          <w:rStyle w:val="2b"/>
        </w:rPr>
        <w:t>п</w:t>
      </w:r>
      <w:proofErr w:type="spellEnd"/>
      <w:proofErr w:type="gramEnd"/>
      <w:r>
        <w:rPr>
          <w:rStyle w:val="1"/>
        </w:rPr>
        <w:t xml:space="preserve"> </w:t>
      </w:r>
      <w:r w:rsidRPr="006A637B">
        <w:rPr>
          <w:rStyle w:val="1"/>
          <w:lang w:eastAsia="en-US" w:bidi="en-US"/>
        </w:rPr>
        <w:t>■**</w:t>
      </w:r>
    </w:p>
    <w:p w:rsidR="00CD249B" w:rsidRDefault="006A637B" w:rsidP="006A6064">
      <w:pPr>
        <w:pStyle w:val="a9"/>
        <w:framePr w:wrap="around" w:vAnchor="page" w:hAnchor="page" w:x="3229" w:y="18196"/>
        <w:shd w:val="clear" w:color="auto" w:fill="auto"/>
        <w:spacing w:line="360" w:lineRule="auto"/>
      </w:pPr>
      <w:r>
        <w:t xml:space="preserve">Рис. </w:t>
      </w:r>
      <w:r w:rsidRPr="006A637B">
        <w:rPr>
          <w:lang w:eastAsia="en-US" w:bidi="en-US"/>
        </w:rPr>
        <w:t xml:space="preserve">21. </w:t>
      </w:r>
      <w:r>
        <w:t xml:space="preserve">Чертеж подъемного ворота Ф. </w:t>
      </w:r>
      <w:proofErr w:type="spellStart"/>
      <w:r>
        <w:t>Борзова</w:t>
      </w:r>
      <w:proofErr w:type="spellEnd"/>
      <w:r>
        <w:t>, выполненный в 1793 г.</w:t>
      </w:r>
    </w:p>
    <w:p w:rsidR="00CD249B" w:rsidRDefault="00F67553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F67553">
        <w:pict>
          <v:shape id="_x0000_s1047" type="#_x0000_t75" style="position:absolute;margin-left:150.6pt;margin-top:358.6pt;width:454.55pt;height:412.3pt;z-index:-251663360;mso-wrap-distance-left:5pt;mso-wrap-distance-right:5pt;mso-position-horizontal-relative:page;mso-position-vertical-relative:page" wrapcoords="0 0">
            <v:imagedata r:id="rId40" o:title="image22"/>
            <w10:wrap anchorx="page" anchory="page"/>
          </v:shape>
        </w:pict>
      </w:r>
      <w:r w:rsidRPr="00F67553">
        <w:pict>
          <v:shape id="_x0000_s1048" type="#_x0000_t75" style="position:absolute;margin-left:271.2pt;margin-top:829.85pt;width:316.8pt;height:44.65pt;z-index:-251662336;mso-wrap-distance-left:5pt;mso-wrap-distance-right:5pt;mso-position-horizontal-relative:page;mso-position-vertical-relative:page" wrapcoords="0 0">
            <v:imagedata r:id="rId41" o:title="image23"/>
            <w10:wrap anchorx="page" anchory="page"/>
          </v:shape>
        </w:pict>
      </w:r>
    </w:p>
    <w:p w:rsidR="00CD249B" w:rsidRDefault="00F67553" w:rsidP="006A6064">
      <w:pPr>
        <w:framePr w:wrap="none" w:vAnchor="page" w:hAnchor="page" w:x="4177" w:y="17506"/>
        <w:spacing w:line="360" w:lineRule="auto"/>
        <w:rPr>
          <w:sz w:val="2"/>
          <w:szCs w:val="2"/>
        </w:rPr>
      </w:pPr>
      <w:r>
        <w:pict>
          <v:shape id="_x0000_i1039" type="#_x0000_t75" style="width:300.65pt;height:36.4pt">
            <v:imagedata r:id="rId42" r:href="rId43"/>
          </v:shape>
        </w:pict>
      </w:r>
    </w:p>
    <w:p w:rsidR="00CD249B" w:rsidRPr="00D63DDA" w:rsidRDefault="006A637B" w:rsidP="006A6064">
      <w:pPr>
        <w:pStyle w:val="62"/>
        <w:framePr w:w="140" w:h="947" w:hRule="exact" w:wrap="around" w:vAnchor="page" w:hAnchor="page" w:x="12522" w:y="8747"/>
        <w:shd w:val="clear" w:color="auto" w:fill="auto"/>
        <w:spacing w:line="360" w:lineRule="auto"/>
        <w:textDirection w:val="tbRl"/>
        <w:rPr>
          <w:lang w:val="ru-RU"/>
        </w:rPr>
      </w:pPr>
      <w:r w:rsidRPr="00D63DDA">
        <w:rPr>
          <w:rStyle w:val="60pt"/>
          <w:b/>
          <w:bCs/>
          <w:lang w:val="ru-RU" w:eastAsia="ru-RU" w:bidi="ru-RU"/>
        </w:rPr>
        <w:t xml:space="preserve">| 1 </w:t>
      </w:r>
      <w:r>
        <w:rPr>
          <w:rStyle w:val="60pt"/>
          <w:b/>
          <w:bCs/>
        </w:rPr>
        <w:t>If</w:t>
      </w:r>
      <w:r w:rsidRPr="00D63DDA">
        <w:rPr>
          <w:rStyle w:val="60pt"/>
          <w:b/>
          <w:bCs/>
          <w:lang w:val="ru-RU"/>
        </w:rPr>
        <w:t xml:space="preserve"> </w:t>
      </w:r>
      <w:r>
        <w:rPr>
          <w:rStyle w:val="60pt"/>
          <w:b/>
          <w:bCs/>
        </w:rPr>
        <w:t>If</w:t>
      </w:r>
      <w:r w:rsidRPr="00D63DDA">
        <w:rPr>
          <w:rStyle w:val="60pt"/>
          <w:b/>
          <w:bCs/>
          <w:lang w:val="ru-RU"/>
        </w:rPr>
        <w:t xml:space="preserve"> </w:t>
      </w:r>
      <w:r w:rsidRPr="00D63DDA">
        <w:rPr>
          <w:rStyle w:val="60pt"/>
          <w:b/>
          <w:bCs/>
          <w:lang w:val="ru-RU" w:eastAsia="ru-RU" w:bidi="ru-RU"/>
        </w:rPr>
        <w:t>9</w:t>
      </w:r>
    </w:p>
    <w:p w:rsidR="00CD249B" w:rsidRPr="00D63DDA" w:rsidRDefault="00F67553" w:rsidP="006A6064">
      <w:pPr>
        <w:spacing w:line="360" w:lineRule="auto"/>
        <w:rPr>
          <w:sz w:val="2"/>
          <w:szCs w:val="2"/>
        </w:rPr>
        <w:sectPr w:rsidR="00CD249B" w:rsidRPr="00D63DD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F67553">
        <w:pict>
          <v:shape id="_x0000_s1051" type="#_x0000_t75" style="position:absolute;margin-left:141.55pt;margin-top:36.6pt;width:569.4pt;height:480.6pt;z-index:-251660288;mso-wrap-distance-left:5pt;mso-wrap-distance-right:5pt;mso-position-horizontal-relative:page;mso-position-vertical-relative:page">
            <v:imagedata r:id="rId44" o:title="image26"/>
            <v:shadow offset="-2pt" offset2="-8pt"/>
            <w10:wrap anchorx="page" anchory="page"/>
          </v:shape>
        </w:pict>
      </w:r>
      <w:r w:rsidRPr="00F67553">
        <w:pict>
          <v:shape id="_x0000_s1050" type="#_x0000_t75" style="position:absolute;margin-left:137.05pt;margin-top:517.2pt;width:580.7pt;height:630.3pt;z-index:-251661312;mso-wrap-distance-left:5pt;mso-wrap-distance-right:5pt;mso-position-horizontal-relative:page;mso-position-vertical-relative:page">
            <v:imagedata r:id="rId45" o:title="image25"/>
            <v:shadow on="t" offset="3pt,1pt" offset2="2pt,-2pt"/>
            <w10:wrap anchorx="page" anchory="page"/>
          </v:shape>
        </w:pict>
      </w:r>
    </w:p>
    <w:p w:rsidR="00CD249B" w:rsidRPr="00D63DDA" w:rsidRDefault="00F67553" w:rsidP="006A6064">
      <w:pPr>
        <w:spacing w:line="360" w:lineRule="auto"/>
        <w:rPr>
          <w:sz w:val="2"/>
          <w:szCs w:val="2"/>
        </w:rPr>
      </w:pPr>
      <w:r w:rsidRPr="00F67553">
        <w:lastRenderedPageBreak/>
        <w:pict>
          <v:rect id="_x0000_s1056" style="position:absolute;margin-left:449.85pt;margin-top:391.9pt;width:27.2pt;height:15.65pt;z-index:-251659264;mso-position-horizontal-relative:page;mso-position-vertical-relative:page" fillcolor="#484848" stroked="f">
            <w10:wrap anchorx="page" anchory="page"/>
          </v:rect>
        </w:pict>
      </w:r>
    </w:p>
    <w:p w:rsidR="00CD249B" w:rsidRPr="00D63DDA" w:rsidRDefault="006A637B" w:rsidP="006A6064">
      <w:pPr>
        <w:pStyle w:val="4"/>
        <w:framePr w:wrap="around" w:vAnchor="page" w:hAnchor="page" w:x="6345" w:y="8554"/>
        <w:shd w:val="clear" w:color="auto" w:fill="auto"/>
        <w:spacing w:line="360" w:lineRule="auto"/>
        <w:ind w:firstLine="0"/>
      </w:pPr>
      <w:r w:rsidRPr="00D63DDA">
        <w:rPr>
          <w:lang w:eastAsia="en-US" w:bidi="en-US"/>
        </w:rPr>
        <w:t>&lt;</w:t>
      </w:r>
      <w:r>
        <w:rPr>
          <w:lang w:val="en-US" w:eastAsia="en-US" w:bidi="en-US"/>
        </w:rPr>
        <w:t>MA</w:t>
      </w:r>
      <w:r w:rsidRPr="00D63DDA">
        <w:rPr>
          <w:lang w:eastAsia="en-US" w:bidi="en-US"/>
        </w:rPr>
        <w:t>«0</w:t>
      </w:r>
    </w:p>
    <w:p w:rsidR="00CD249B" w:rsidRDefault="006A637B" w:rsidP="006A6064">
      <w:pPr>
        <w:pStyle w:val="301"/>
        <w:framePr w:wrap="around" w:vAnchor="page" w:hAnchor="page" w:x="8635" w:y="13397"/>
        <w:shd w:val="clear" w:color="auto" w:fill="auto"/>
        <w:spacing w:line="360" w:lineRule="auto"/>
      </w:pPr>
      <w:proofErr w:type="gramStart"/>
      <w:r>
        <w:t>Фиг</w:t>
      </w:r>
      <w:proofErr w:type="gramEnd"/>
      <w:r>
        <w:t>. 1. Оружейный двор в Тобольске, 1701 г</w:t>
      </w:r>
    </w:p>
    <w:p w:rsidR="00CD249B" w:rsidRDefault="006A637B" w:rsidP="006A6064">
      <w:pPr>
        <w:pStyle w:val="4"/>
        <w:framePr w:w="274" w:h="6584" w:hRule="exact" w:wrap="around" w:vAnchor="page" w:hAnchor="page" w:x="19099" w:y="4476"/>
        <w:shd w:val="clear" w:color="auto" w:fill="auto"/>
        <w:spacing w:line="360" w:lineRule="auto"/>
        <w:ind w:firstLine="0"/>
        <w:textDirection w:val="tbRl"/>
      </w:pPr>
      <w:r>
        <w:rPr>
          <w:rStyle w:val="36"/>
        </w:rPr>
        <w:t xml:space="preserve"> — РЕГГ".  -</w:t>
      </w:r>
      <w:r>
        <w:t>Т</w:t>
      </w:r>
      <w:r>
        <w:rPr>
          <w:rStyle w:val="36"/>
        </w:rPr>
        <w:t>-</w:t>
      </w:r>
      <w:r>
        <w:t>Т</w:t>
      </w:r>
      <w:proofErr w:type="gramStart"/>
      <w:r>
        <w:rPr>
          <w:rStyle w:val="36"/>
        </w:rPr>
        <w:t>.</w:t>
      </w:r>
      <w:r>
        <w:t>У</w:t>
      </w:r>
      <w:proofErr w:type="gramEnd"/>
      <w:r>
        <w:t>1</w:t>
      </w:r>
      <w:r>
        <w:rPr>
          <w:rStyle w:val="36"/>
        </w:rPr>
        <w:t xml:space="preserve">    </w:t>
      </w:r>
      <w:r>
        <w:rPr>
          <w:rStyle w:val="0pt1"/>
        </w:rPr>
        <w:t>Г-ТУГ</w:t>
      </w:r>
    </w:p>
    <w:p w:rsidR="00CD249B" w:rsidRDefault="00F67553" w:rsidP="006A6064">
      <w:pPr>
        <w:spacing w:line="360" w:lineRule="auto"/>
        <w:rPr>
          <w:sz w:val="2"/>
          <w:szCs w:val="2"/>
        </w:rPr>
        <w:sectPr w:rsidR="00CD249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  <w:r w:rsidRPr="00F67553">
        <w:pict>
          <v:shape id="_x0000_s1052" type="#_x0000_t75" style="position:absolute;margin-left:246.65pt;margin-top:116.85pt;width:723.35pt;height:573.1pt;z-index:-251658240;mso-wrap-distance-left:5pt;mso-wrap-distance-right:5pt;mso-position-horizontal-relative:page;mso-position-vertical-relative:page" wrapcoords="0 0">
            <v:imagedata r:id="rId46" o:title="image27"/>
            <w10:wrap anchorx="page" anchory="page"/>
          </v:shape>
        </w:pict>
      </w:r>
    </w:p>
    <w:p w:rsidR="00CD249B" w:rsidRDefault="00F67553" w:rsidP="006A6064">
      <w:pPr>
        <w:framePr w:wrap="none" w:vAnchor="page" w:hAnchor="page" w:x="2573" w:y="5579"/>
        <w:spacing w:line="360" w:lineRule="auto"/>
        <w:rPr>
          <w:sz w:val="2"/>
          <w:szCs w:val="2"/>
        </w:rPr>
      </w:pPr>
      <w:r>
        <w:pict>
          <v:shape id="_x0000_i1040" type="#_x0000_t75" style="width:584.7pt;height:632.95pt">
            <v:imagedata r:id="rId47" r:href="rId48"/>
          </v:shape>
        </w:pic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D249B" w:rsidRDefault="00F67553" w:rsidP="006A6064">
      <w:pPr>
        <w:framePr w:wrap="none" w:vAnchor="page" w:hAnchor="page" w:x="3999" w:y="3788"/>
        <w:spacing w:line="360" w:lineRule="auto"/>
        <w:rPr>
          <w:sz w:val="2"/>
          <w:szCs w:val="2"/>
        </w:rPr>
      </w:pPr>
      <w:r>
        <w:pict>
          <v:shape id="_x0000_i1041" type="#_x0000_t75" style="width:515.1pt;height:812.55pt">
            <v:imagedata r:id="rId49" r:href="rId50"/>
          </v:shape>
        </w:pict>
      </w:r>
    </w:p>
    <w:p w:rsidR="00CD249B" w:rsidRDefault="006A637B" w:rsidP="006A6064">
      <w:pPr>
        <w:pStyle w:val="45"/>
        <w:framePr w:wrap="around" w:vAnchor="page" w:hAnchor="page" w:x="4327" w:y="20085"/>
        <w:shd w:val="clear" w:color="auto" w:fill="auto"/>
        <w:spacing w:line="360" w:lineRule="auto"/>
        <w:ind w:left="40"/>
      </w:pPr>
      <w:r>
        <w:t>0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CD249B" w:rsidRDefault="006A637B" w:rsidP="006A6064">
      <w:pPr>
        <w:pStyle w:val="a5"/>
        <w:framePr w:wrap="around" w:vAnchor="page" w:hAnchor="page" w:x="10963" w:y="1992"/>
        <w:shd w:val="clear" w:color="auto" w:fill="auto"/>
        <w:spacing w:line="360" w:lineRule="auto"/>
        <w:ind w:left="20"/>
      </w:pPr>
      <w:r>
        <w:lastRenderedPageBreak/>
        <w:t>♦</w:t>
      </w:r>
    </w:p>
    <w:p w:rsidR="00CD249B" w:rsidRDefault="00F67553" w:rsidP="006A6064">
      <w:pPr>
        <w:framePr w:wrap="none" w:vAnchor="page" w:hAnchor="page" w:x="1499" w:y="3108"/>
        <w:spacing w:line="360" w:lineRule="auto"/>
        <w:rPr>
          <w:sz w:val="2"/>
          <w:szCs w:val="2"/>
        </w:rPr>
      </w:pPr>
      <w:r>
        <w:pict>
          <v:shape id="_x0000_i1042" type="#_x0000_t75" style="width:693.1pt;height:280.9pt">
            <v:imagedata r:id="rId51" r:href="rId52"/>
          </v:shape>
        </w:pict>
      </w:r>
    </w:p>
    <w:p w:rsidR="00CD249B" w:rsidRPr="00526147" w:rsidRDefault="006A637B" w:rsidP="006A6064">
      <w:pPr>
        <w:pStyle w:val="110"/>
        <w:framePr w:w="4075" w:h="155" w:hRule="exact" w:wrap="around" w:vAnchor="page" w:hAnchor="page" w:x="7878" w:y="8576"/>
        <w:shd w:val="clear" w:color="auto" w:fill="auto"/>
        <w:tabs>
          <w:tab w:val="right" w:pos="2650"/>
          <w:tab w:val="center" w:pos="3146"/>
          <w:tab w:val="right" w:pos="3960"/>
          <w:tab w:val="right" w:pos="4075"/>
        </w:tabs>
        <w:spacing w:line="360" w:lineRule="auto"/>
        <w:rPr>
          <w:lang w:val="ru-RU"/>
        </w:rPr>
      </w:pPr>
      <w:r>
        <w:rPr>
          <w:rStyle w:val="111"/>
        </w:rPr>
        <w:t>"'■'‘</w:t>
      </w:r>
      <w:r>
        <w:rPr>
          <w:rStyle w:val="112"/>
        </w:rPr>
        <w:t>"■'</w:t>
      </w:r>
      <w:r>
        <w:rPr>
          <w:rStyle w:val="113"/>
        </w:rPr>
        <w:t>I</w:t>
      </w:r>
      <w:r>
        <w:rPr>
          <w:rStyle w:val="112"/>
        </w:rPr>
        <w:t>W</w:t>
      </w:r>
      <w:r>
        <w:rPr>
          <w:rStyle w:val="111"/>
        </w:rPr>
        <w:t xml:space="preserve"> </w:t>
      </w:r>
      <w:r>
        <w:rPr>
          <w:rStyle w:val="11AngsanaUPC45pt6pt"/>
        </w:rPr>
        <w:t>I</w:t>
      </w:r>
      <w:r>
        <w:rPr>
          <w:rStyle w:val="11AngsanaUPC45pt6pt0"/>
        </w:rPr>
        <w:t xml:space="preserve">I </w:t>
      </w:r>
      <w:proofErr w:type="spellStart"/>
      <w:r>
        <w:t>I'—</w:t>
      </w:r>
      <w:r>
        <w:rPr>
          <w:rStyle w:val="111"/>
        </w:rPr>
        <w:t>WWH</w:t>
      </w:r>
      <w:r>
        <w:t>i</w:t>
      </w:r>
      <w:r>
        <w:rPr>
          <w:rStyle w:val="111"/>
        </w:rPr>
        <w:t>n</w:t>
      </w:r>
      <w:proofErr w:type="spellEnd"/>
      <w:r>
        <w:rPr>
          <w:rStyle w:val="111"/>
        </w:rPr>
        <w:t>»!</w:t>
      </w:r>
      <w:r>
        <w:rPr>
          <w:rStyle w:val="111"/>
        </w:rPr>
        <w:tab/>
      </w:r>
      <w:r>
        <w:rPr>
          <w:rStyle w:val="11AngsanaUPC45pt6pt"/>
        </w:rPr>
        <w:t>.</w:t>
      </w:r>
      <w:r w:rsidRPr="00526147">
        <w:rPr>
          <w:rStyle w:val="11AngsanaUPC45pt6pt0"/>
          <w:lang w:val="ru-RU"/>
        </w:rPr>
        <w:t>11</w:t>
      </w:r>
      <w:r w:rsidRPr="00526147">
        <w:rPr>
          <w:rStyle w:val="11AngsanaUPC45pt6pt0"/>
          <w:lang w:val="ru-RU"/>
        </w:rPr>
        <w:tab/>
      </w:r>
      <w:r w:rsidRPr="00526147">
        <w:rPr>
          <w:rStyle w:val="11TimesNewRoman7pt0pt"/>
          <w:rFonts w:eastAsia="Arial"/>
          <w:vertAlign w:val="superscript"/>
          <w:lang w:val="ru-RU"/>
        </w:rPr>
        <w:t>11</w:t>
      </w:r>
      <w:r w:rsidRPr="00526147">
        <w:rPr>
          <w:rStyle w:val="11TimesNewRoman7pt0pt"/>
          <w:rFonts w:eastAsia="Arial"/>
          <w:lang w:val="ru-RU"/>
        </w:rPr>
        <w:tab/>
      </w:r>
      <w:r>
        <w:rPr>
          <w:rStyle w:val="11TimesNewRoman7pt0pt0"/>
          <w:rFonts w:eastAsia="Arial"/>
        </w:rPr>
        <w:t>»ЧУ</w:t>
      </w:r>
      <w:r>
        <w:rPr>
          <w:rStyle w:val="11TimesNewRoman7pt0pt"/>
          <w:rFonts w:eastAsia="Arial"/>
          <w:lang w:val="ru-RU" w:eastAsia="ru-RU" w:bidi="ru-RU"/>
        </w:rPr>
        <w:tab/>
      </w:r>
      <w:r w:rsidRPr="00526147">
        <w:rPr>
          <w:lang w:val="ru-RU"/>
        </w:rPr>
        <w:t>"</w:t>
      </w:r>
    </w:p>
    <w:p w:rsidR="00CD249B" w:rsidRDefault="006A637B" w:rsidP="006A6064">
      <w:pPr>
        <w:pStyle w:val="90"/>
        <w:framePr w:w="7351" w:h="490" w:hRule="exact" w:wrap="around" w:vAnchor="page" w:hAnchor="page" w:x="4685" w:y="9048"/>
        <w:shd w:val="clear" w:color="auto" w:fill="auto"/>
        <w:spacing w:line="360" w:lineRule="auto"/>
      </w:pPr>
      <w:proofErr w:type="gramStart"/>
      <w:r>
        <w:rPr>
          <w:rStyle w:val="916pt1pt"/>
        </w:rPr>
        <w:t>Фиг</w:t>
      </w:r>
      <w:proofErr w:type="gramEnd"/>
      <w:r>
        <w:rPr>
          <w:rStyle w:val="916pt1pt"/>
        </w:rPr>
        <w:t xml:space="preserve">. </w:t>
      </w:r>
      <w:r w:rsidRPr="006A637B">
        <w:rPr>
          <w:lang w:eastAsia="en-US" w:bidi="en-US"/>
        </w:rPr>
        <w:t xml:space="preserve">2. </w:t>
      </w:r>
      <w:r>
        <w:t>Шлюп Петра</w:t>
      </w:r>
      <w:proofErr w:type="gramStart"/>
      <w:r>
        <w:t xml:space="preserve"> П</w:t>
      </w:r>
      <w:proofErr w:type="gramEnd"/>
      <w:r>
        <w:t xml:space="preserve">ервого, 1719 </w:t>
      </w:r>
      <w:r>
        <w:rPr>
          <w:rStyle w:val="916pt1pt"/>
        </w:rPr>
        <w:t>г.</w:t>
      </w:r>
    </w:p>
    <w:p w:rsidR="00CD249B" w:rsidRDefault="00CD249B" w:rsidP="006A6064">
      <w:pPr>
        <w:spacing w:line="360" w:lineRule="auto"/>
        <w:rPr>
          <w:sz w:val="2"/>
          <w:szCs w:val="2"/>
        </w:rPr>
        <w:sectPr w:rsidR="00CD249B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D249B" w:rsidRPr="00626B2C" w:rsidRDefault="00CD249B" w:rsidP="00626B2C">
      <w:pPr>
        <w:spacing w:line="360" w:lineRule="auto"/>
        <w:rPr>
          <w:sz w:val="52"/>
          <w:szCs w:val="52"/>
        </w:rPr>
      </w:pPr>
    </w:p>
    <w:sectPr w:rsidR="00CD249B" w:rsidRPr="00626B2C" w:rsidSect="00CD249B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B66" w:rsidRDefault="00C52B66" w:rsidP="00CD249B">
      <w:r>
        <w:separator/>
      </w:r>
    </w:p>
  </w:endnote>
  <w:endnote w:type="continuationSeparator" w:id="1">
    <w:p w:rsidR="00C52B66" w:rsidRDefault="00C52B66" w:rsidP="00CD24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73904"/>
    </w:sdtPr>
    <w:sdtContent>
      <w:p w:rsidR="006F3E6D" w:rsidRDefault="00F67553">
        <w:pPr>
          <w:pStyle w:val="ad"/>
          <w:jc w:val="center"/>
        </w:pPr>
        <w:fldSimple w:instr=" PAGE   \* MERGEFORMAT ">
          <w:r w:rsidR="001C2F05">
            <w:rPr>
              <w:noProof/>
            </w:rPr>
            <w:t>2</w:t>
          </w:r>
        </w:fldSimple>
      </w:p>
    </w:sdtContent>
  </w:sdt>
  <w:p w:rsidR="006F3E6D" w:rsidRDefault="006F3E6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B66" w:rsidRDefault="00C52B66"/>
  </w:footnote>
  <w:footnote w:type="continuationSeparator" w:id="1">
    <w:p w:rsidR="00C52B66" w:rsidRDefault="00C52B6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59FF"/>
    <w:multiLevelType w:val="multilevel"/>
    <w:tmpl w:val="9AC85B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002D60"/>
    <w:multiLevelType w:val="hybridMultilevel"/>
    <w:tmpl w:val="6ED8CB66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0C887DA3"/>
    <w:multiLevelType w:val="multilevel"/>
    <w:tmpl w:val="4342C0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D96280"/>
    <w:multiLevelType w:val="multilevel"/>
    <w:tmpl w:val="2578C0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953C6F"/>
    <w:multiLevelType w:val="multilevel"/>
    <w:tmpl w:val="75606D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7F3135"/>
    <w:multiLevelType w:val="multilevel"/>
    <w:tmpl w:val="FDFAFE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D249B"/>
    <w:rsid w:val="00096342"/>
    <w:rsid w:val="000B7F95"/>
    <w:rsid w:val="00131D16"/>
    <w:rsid w:val="001C2F05"/>
    <w:rsid w:val="001C7010"/>
    <w:rsid w:val="003D0A39"/>
    <w:rsid w:val="00413AB2"/>
    <w:rsid w:val="00526147"/>
    <w:rsid w:val="0053195D"/>
    <w:rsid w:val="00626B2C"/>
    <w:rsid w:val="006914DC"/>
    <w:rsid w:val="006A6064"/>
    <w:rsid w:val="006A637B"/>
    <w:rsid w:val="006F3E6D"/>
    <w:rsid w:val="00803147"/>
    <w:rsid w:val="00824BE8"/>
    <w:rsid w:val="00854B6E"/>
    <w:rsid w:val="00985955"/>
    <w:rsid w:val="00A74425"/>
    <w:rsid w:val="00AC50BE"/>
    <w:rsid w:val="00B0285B"/>
    <w:rsid w:val="00B5420D"/>
    <w:rsid w:val="00B83710"/>
    <w:rsid w:val="00BE58CF"/>
    <w:rsid w:val="00C52B66"/>
    <w:rsid w:val="00CA1D95"/>
    <w:rsid w:val="00CC20C2"/>
    <w:rsid w:val="00CD249B"/>
    <w:rsid w:val="00D63DDA"/>
    <w:rsid w:val="00D74550"/>
    <w:rsid w:val="00E51073"/>
    <w:rsid w:val="00F66B4B"/>
    <w:rsid w:val="00F67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9" type="connector" idref="#_x0000_s1067"/>
        <o:r id="V:Rule10" type="connector" idref="#_x0000_s1070"/>
        <o:r id="V:Rule11" type="connector" idref="#_x0000_s1068"/>
        <o:r id="V:Rule12" type="connector" idref="#_x0000_s1060"/>
        <o:r id="V:Rule13" type="connector" idref="#_x0000_s1069"/>
        <o:r id="V:Rule14" type="connector" idref="#_x0000_s1062"/>
        <o:r id="V:Rule15" type="connector" idref="#_x0000_s1059"/>
        <o:r id="V:Rule16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249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249B"/>
    <w:rPr>
      <w:color w:val="000080"/>
      <w:u w:val="single"/>
    </w:rPr>
  </w:style>
  <w:style w:type="character" w:customStyle="1" w:styleId="3">
    <w:name w:val="Заголовок №3_"/>
    <w:basedOn w:val="a0"/>
    <w:link w:val="30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30"/>
      <w:szCs w:val="30"/>
      <w:u w:val="none"/>
    </w:rPr>
  </w:style>
  <w:style w:type="character" w:customStyle="1" w:styleId="a4">
    <w:name w:val="Колонтитул_"/>
    <w:basedOn w:val="a0"/>
    <w:link w:val="a5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u w:val="none"/>
    </w:rPr>
  </w:style>
  <w:style w:type="character" w:customStyle="1" w:styleId="a6">
    <w:name w:val="Основной текст_"/>
    <w:basedOn w:val="a0"/>
    <w:link w:val="4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31">
    <w:name w:val="Основной текст (3)_"/>
    <w:basedOn w:val="a0"/>
    <w:link w:val="32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40">
    <w:name w:val="Основной текст (4)_"/>
    <w:basedOn w:val="a0"/>
    <w:link w:val="41"/>
    <w:rsid w:val="00CD24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6"/>
      <w:sz w:val="38"/>
      <w:szCs w:val="38"/>
      <w:u w:val="none"/>
    </w:rPr>
  </w:style>
  <w:style w:type="character" w:customStyle="1" w:styleId="5">
    <w:name w:val="Основной текст (5)_"/>
    <w:basedOn w:val="a0"/>
    <w:link w:val="50"/>
    <w:rsid w:val="00CD249B"/>
    <w:rPr>
      <w:rFonts w:ascii="Times New Roman" w:eastAsia="Times New Roman" w:hAnsi="Times New Roman" w:cs="Times New Roman"/>
      <w:b/>
      <w:bCs/>
      <w:i/>
      <w:iCs/>
      <w:smallCaps w:val="0"/>
      <w:strike w:val="0"/>
      <w:spacing w:val="-12"/>
      <w:sz w:val="26"/>
      <w:szCs w:val="26"/>
      <w:u w:val="none"/>
    </w:rPr>
  </w:style>
  <w:style w:type="character" w:customStyle="1" w:styleId="575pt0pt">
    <w:name w:val="Основной текст (5) + 7;5 pt;Не полужирный;Не курсив;Интервал 0 pt"/>
    <w:basedOn w:val="5"/>
    <w:rsid w:val="00CD249B"/>
    <w:rPr>
      <w:b/>
      <w:bCs/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1">
    <w:name w:val="Подпись к картинке (2)_"/>
    <w:basedOn w:val="a0"/>
    <w:link w:val="22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u w:val="none"/>
    </w:rPr>
  </w:style>
  <w:style w:type="character" w:customStyle="1" w:styleId="7">
    <w:name w:val="Основной текст (7)_"/>
    <w:basedOn w:val="a0"/>
    <w:link w:val="70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32"/>
      <w:szCs w:val="32"/>
      <w:u w:val="none"/>
    </w:rPr>
  </w:style>
  <w:style w:type="character" w:customStyle="1" w:styleId="70pt">
    <w:name w:val="Основной текст (7) + Не полужирный;Интервал 0 pt"/>
    <w:basedOn w:val="7"/>
    <w:rsid w:val="00CD249B"/>
    <w:rPr>
      <w:b/>
      <w:bCs/>
      <w:color w:val="000000"/>
      <w:spacing w:val="12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CD249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TrebuchetMS105pt0pt">
    <w:name w:val="Основной текст (6) + Trebuchet MS;10;5 pt;Интервал 0 pt"/>
    <w:basedOn w:val="6"/>
    <w:rsid w:val="00CD249B"/>
    <w:rPr>
      <w:rFonts w:ascii="Trebuchet MS" w:eastAsia="Trebuchet MS" w:hAnsi="Trebuchet MS" w:cs="Trebuchet MS"/>
      <w:color w:val="000000"/>
      <w:spacing w:val="1"/>
      <w:w w:val="100"/>
      <w:position w:val="0"/>
      <w:sz w:val="21"/>
      <w:szCs w:val="21"/>
      <w:lang w:val="ru-RU" w:eastAsia="ru-RU" w:bidi="ru-RU"/>
    </w:rPr>
  </w:style>
  <w:style w:type="character" w:customStyle="1" w:styleId="6TrebuchetMS105pt">
    <w:name w:val="Основной текст (6) + Trebuchet MS;10;5 pt;Не полужирный"/>
    <w:basedOn w:val="6"/>
    <w:rsid w:val="00CD249B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0pt">
    <w:name w:val="Основной текст + Курсив;Интервал 0 pt"/>
    <w:basedOn w:val="a6"/>
    <w:rsid w:val="00CD249B"/>
    <w:rPr>
      <w:i/>
      <w:iCs/>
      <w:color w:val="000000"/>
      <w:spacing w:val="-15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5)_"/>
    <w:basedOn w:val="a0"/>
    <w:link w:val="250"/>
    <w:rsid w:val="00CD249B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6"/>
      <w:sz w:val="52"/>
      <w:szCs w:val="52"/>
      <w:u w:val="none"/>
    </w:rPr>
  </w:style>
  <w:style w:type="character" w:customStyle="1" w:styleId="0pt0">
    <w:name w:val="Основной текст + Полужирный;Интервал 0 pt"/>
    <w:basedOn w:val="a6"/>
    <w:rsid w:val="00CD249B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26">
    <w:name w:val="Основной текст (26)_"/>
    <w:basedOn w:val="a0"/>
    <w:link w:val="260"/>
    <w:rsid w:val="00CD249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3"/>
      <w:sz w:val="44"/>
      <w:szCs w:val="44"/>
      <w:u w:val="none"/>
    </w:rPr>
  </w:style>
  <w:style w:type="character" w:customStyle="1" w:styleId="10">
    <w:name w:val="Основной текст (10)_"/>
    <w:basedOn w:val="a0"/>
    <w:link w:val="100"/>
    <w:rsid w:val="00CD24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0TrebuchetMS">
    <w:name w:val="Основной текст (10) + Trebuchet MS"/>
    <w:basedOn w:val="10"/>
    <w:rsid w:val="00CD249B"/>
    <w:rPr>
      <w:rFonts w:ascii="Trebuchet MS" w:eastAsia="Trebuchet MS" w:hAnsi="Trebuchet MS" w:cs="Trebuchet MS"/>
      <w:color w:val="00000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32"/>
      <w:szCs w:val="32"/>
      <w:u w:val="none"/>
    </w:rPr>
  </w:style>
  <w:style w:type="character" w:customStyle="1" w:styleId="10Garamond14pt0pt">
    <w:name w:val="Основной текст (10) + Garamond;14 pt;Курсив;Интервал 0 pt"/>
    <w:basedOn w:val="10"/>
    <w:rsid w:val="00CD249B"/>
    <w:rPr>
      <w:rFonts w:ascii="Garamond" w:eastAsia="Garamond" w:hAnsi="Garamond" w:cs="Garamond"/>
      <w:i/>
      <w:iCs/>
      <w:color w:val="000000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27">
    <w:name w:val="Основной текст (27)_"/>
    <w:basedOn w:val="a0"/>
    <w:link w:val="27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60pt">
    <w:name w:val="Основной текст (26) + Интервал 0 pt"/>
    <w:basedOn w:val="26"/>
    <w:rsid w:val="00CD249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32"/>
      <w:szCs w:val="32"/>
      <w:u w:val="none"/>
    </w:rPr>
  </w:style>
  <w:style w:type="character" w:customStyle="1" w:styleId="14TrebuchetMS11pt0pt">
    <w:name w:val="Основной текст (14) + Trebuchet MS;11 pt;Интервал 0 pt"/>
    <w:basedOn w:val="14"/>
    <w:rsid w:val="00CD249B"/>
    <w:rPr>
      <w:rFonts w:ascii="Trebuchet MS" w:eastAsia="Trebuchet MS" w:hAnsi="Trebuchet MS" w:cs="Trebuchet MS"/>
      <w:color w:val="000000"/>
      <w:spacing w:val="1"/>
      <w:w w:val="100"/>
      <w:position w:val="0"/>
      <w:sz w:val="22"/>
      <w:szCs w:val="22"/>
      <w:lang w:val="ru-RU" w:eastAsia="ru-RU" w:bidi="ru-RU"/>
    </w:rPr>
  </w:style>
  <w:style w:type="character" w:customStyle="1" w:styleId="28">
    <w:name w:val="Основной текст (28)_"/>
    <w:basedOn w:val="a0"/>
    <w:link w:val="280"/>
    <w:rsid w:val="00CD249B"/>
    <w:rPr>
      <w:rFonts w:ascii="Tahoma" w:eastAsia="Tahoma" w:hAnsi="Tahoma" w:cs="Tahoma"/>
      <w:b/>
      <w:bCs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15">
    <w:name w:val="Основной текст (15)_"/>
    <w:basedOn w:val="a0"/>
    <w:link w:val="150"/>
    <w:rsid w:val="00CD249B"/>
    <w:rPr>
      <w:rFonts w:ascii="Tahoma" w:eastAsia="Tahoma" w:hAnsi="Tahoma" w:cs="Tahoma"/>
      <w:b/>
      <w:bCs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15TimesNewRoman10pt0pt">
    <w:name w:val="Основной текст (15) + Times New Roman;10 pt;Не полужирный;Интервал 0 pt"/>
    <w:basedOn w:val="15"/>
    <w:rsid w:val="00CD249B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0"/>
      <w:szCs w:val="20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610pt0pt">
    <w:name w:val="Основной текст (16) + 10 pt;Интервал 0 pt"/>
    <w:basedOn w:val="16"/>
    <w:rsid w:val="00CD249B"/>
    <w:rPr>
      <w:color w:val="000000"/>
      <w:spacing w:val="3"/>
      <w:w w:val="100"/>
      <w:position w:val="0"/>
      <w:sz w:val="20"/>
      <w:szCs w:val="20"/>
      <w:lang w:val="ru-RU" w:eastAsia="ru-RU" w:bidi="ru-RU"/>
    </w:rPr>
  </w:style>
  <w:style w:type="character" w:customStyle="1" w:styleId="15TimesNewRoman10pt0pt0">
    <w:name w:val="Основной текст (15) + Times New Roman;10 pt;Не полужирный;Интервал 0 pt"/>
    <w:basedOn w:val="15"/>
    <w:rsid w:val="00CD249B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0"/>
      <w:szCs w:val="20"/>
      <w:lang w:val="ru-RU" w:eastAsia="ru-RU" w:bidi="ru-RU"/>
    </w:rPr>
  </w:style>
  <w:style w:type="character" w:customStyle="1" w:styleId="33">
    <w:name w:val="Подпись к картинке (3)_"/>
    <w:basedOn w:val="a0"/>
    <w:link w:val="34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35">
    <w:name w:val="Подпись к картинке (3)"/>
    <w:basedOn w:val="33"/>
    <w:rsid w:val="00CD249B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5TimesNewRoman10pt0pt1">
    <w:name w:val="Основной текст (15) + Times New Roman;10 pt;Не полужирный;Интервал 0 pt"/>
    <w:basedOn w:val="15"/>
    <w:rsid w:val="00CD249B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">
    <w:name w:val="Основной текст1"/>
    <w:basedOn w:val="a6"/>
    <w:rsid w:val="00CD249B"/>
    <w:rPr>
      <w:color w:val="00000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23">
    <w:name w:val="Колонтитул (2)_"/>
    <w:basedOn w:val="a0"/>
    <w:link w:val="24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7pt1pt">
    <w:name w:val="Основной текст + 17 pt;Интервал 1 pt"/>
    <w:basedOn w:val="a6"/>
    <w:rsid w:val="00CD249B"/>
    <w:rPr>
      <w:color w:val="000000"/>
      <w:spacing w:val="20"/>
      <w:w w:val="100"/>
      <w:position w:val="0"/>
      <w:sz w:val="34"/>
      <w:szCs w:val="34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29">
    <w:name w:val="Заголовок №2_"/>
    <w:basedOn w:val="a0"/>
    <w:link w:val="2a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32"/>
      <w:szCs w:val="32"/>
      <w:u w:val="none"/>
    </w:rPr>
  </w:style>
  <w:style w:type="character" w:customStyle="1" w:styleId="42">
    <w:name w:val="Подпись к картинке (4)_"/>
    <w:basedOn w:val="a0"/>
    <w:link w:val="43"/>
    <w:rsid w:val="00CD24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7"/>
      <w:u w:val="none"/>
    </w:rPr>
  </w:style>
  <w:style w:type="character" w:customStyle="1" w:styleId="40pt">
    <w:name w:val="Подпись к картинке (4) + Интервал 0 pt"/>
    <w:basedOn w:val="42"/>
    <w:rsid w:val="00CD249B"/>
    <w:rPr>
      <w:color w:val="000000"/>
      <w:spacing w:val="-15"/>
      <w:w w:val="100"/>
      <w:position w:val="0"/>
      <w:sz w:val="24"/>
      <w:szCs w:val="24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CD24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7"/>
      <w:u w:val="none"/>
    </w:rPr>
  </w:style>
  <w:style w:type="character" w:customStyle="1" w:styleId="80pt">
    <w:name w:val="Основной текст (8) + Интервал 0 pt"/>
    <w:basedOn w:val="8"/>
    <w:rsid w:val="00CD249B"/>
    <w:rPr>
      <w:color w:val="000000"/>
      <w:spacing w:val="-15"/>
      <w:w w:val="100"/>
      <w:position w:val="0"/>
      <w:sz w:val="24"/>
      <w:szCs w:val="24"/>
      <w:lang w:val="ru-RU" w:eastAsia="ru-RU" w:bidi="ru-RU"/>
    </w:rPr>
  </w:style>
  <w:style w:type="character" w:customStyle="1" w:styleId="20pt">
    <w:name w:val="Подпись к картинке (2) + Курсив;Интервал 0 pt"/>
    <w:basedOn w:val="21"/>
    <w:rsid w:val="00CD249B"/>
    <w:rPr>
      <w:i/>
      <w:iCs/>
      <w:color w:val="000000"/>
      <w:spacing w:val="-15"/>
      <w:w w:val="100"/>
      <w:position w:val="0"/>
      <w:sz w:val="24"/>
      <w:szCs w:val="24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66"/>
      <w:szCs w:val="66"/>
      <w:u w:val="none"/>
    </w:rPr>
  </w:style>
  <w:style w:type="character" w:customStyle="1" w:styleId="210">
    <w:name w:val="Основной текст (21)_"/>
    <w:basedOn w:val="a0"/>
    <w:link w:val="211"/>
    <w:rsid w:val="00CD249B"/>
    <w:rPr>
      <w:rFonts w:ascii="Garamond" w:eastAsia="Garamond" w:hAnsi="Garamond" w:cs="Garamond"/>
      <w:b/>
      <w:bCs/>
      <w:i/>
      <w:iCs/>
      <w:smallCaps w:val="0"/>
      <w:strike w:val="0"/>
      <w:spacing w:val="-26"/>
      <w:sz w:val="21"/>
      <w:szCs w:val="21"/>
      <w:u w:val="none"/>
      <w:lang w:val="en-US" w:eastAsia="en-US" w:bidi="en-US"/>
    </w:rPr>
  </w:style>
  <w:style w:type="character" w:customStyle="1" w:styleId="21-2pt">
    <w:name w:val="Основной текст (21) + Интервал -2 pt"/>
    <w:basedOn w:val="210"/>
    <w:rsid w:val="00CD249B"/>
    <w:rPr>
      <w:color w:val="000000"/>
      <w:spacing w:val="-42"/>
      <w:w w:val="100"/>
      <w:position w:val="0"/>
    </w:rPr>
  </w:style>
  <w:style w:type="character" w:customStyle="1" w:styleId="21TimesNewRoman9pt1pt">
    <w:name w:val="Основной текст (21) + Times New Roman;9 pt;Не полужирный;Не курсив;Интервал 1 pt"/>
    <w:basedOn w:val="210"/>
    <w:rsid w:val="00CD249B"/>
    <w:rPr>
      <w:rFonts w:ascii="Times New Roman" w:eastAsia="Times New Roman" w:hAnsi="Times New Roman" w:cs="Times New Roman"/>
      <w:b/>
      <w:bCs/>
      <w:i/>
      <w:iCs/>
      <w:color w:val="000000"/>
      <w:spacing w:val="22"/>
      <w:w w:val="100"/>
      <w:position w:val="0"/>
      <w:sz w:val="18"/>
      <w:szCs w:val="18"/>
    </w:rPr>
  </w:style>
  <w:style w:type="character" w:customStyle="1" w:styleId="21TimesNewRoman9pt1pt0">
    <w:name w:val="Основной текст (21) + Times New Roman;9 pt;Не полужирный;Не курсив;Интервал 1 pt"/>
    <w:basedOn w:val="210"/>
    <w:rsid w:val="00CD249B"/>
    <w:rPr>
      <w:rFonts w:ascii="Times New Roman" w:eastAsia="Times New Roman" w:hAnsi="Times New Roman" w:cs="Times New Roman"/>
      <w:b/>
      <w:bCs/>
      <w:i/>
      <w:iCs/>
      <w:strike/>
      <w:color w:val="000000"/>
      <w:spacing w:val="22"/>
      <w:w w:val="100"/>
      <w:position w:val="0"/>
      <w:sz w:val="18"/>
      <w:szCs w:val="18"/>
    </w:rPr>
  </w:style>
  <w:style w:type="character" w:customStyle="1" w:styleId="220">
    <w:name w:val="Основной текст (22)_"/>
    <w:basedOn w:val="a0"/>
    <w:link w:val="221"/>
    <w:rsid w:val="00CD24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9"/>
      <w:w w:val="66"/>
      <w:sz w:val="30"/>
      <w:szCs w:val="30"/>
      <w:u w:val="none"/>
      <w:lang w:val="en-US" w:eastAsia="en-US" w:bidi="en-US"/>
    </w:rPr>
  </w:style>
  <w:style w:type="character" w:customStyle="1" w:styleId="220pt">
    <w:name w:val="Основной текст (22) + Интервал 0 pt"/>
    <w:basedOn w:val="220"/>
    <w:rsid w:val="00CD249B"/>
    <w:rPr>
      <w:color w:val="000000"/>
      <w:spacing w:val="5"/>
      <w:position w:val="0"/>
    </w:rPr>
  </w:style>
  <w:style w:type="character" w:customStyle="1" w:styleId="220pt100">
    <w:name w:val="Основной текст (22) + Не курсив;Интервал 0 pt;Масштаб 100%"/>
    <w:basedOn w:val="220"/>
    <w:rsid w:val="00CD249B"/>
    <w:rPr>
      <w:i/>
      <w:iCs/>
      <w:color w:val="000000"/>
      <w:spacing w:val="6"/>
      <w:w w:val="100"/>
      <w:position w:val="0"/>
    </w:rPr>
  </w:style>
  <w:style w:type="character" w:customStyle="1" w:styleId="a7">
    <w:name w:val="Основной текст + Малые прописные"/>
    <w:basedOn w:val="a6"/>
    <w:rsid w:val="00CD249B"/>
    <w:rPr>
      <w:smallCaps/>
      <w:color w:val="000000"/>
      <w:w w:val="100"/>
      <w:position w:val="0"/>
      <w:sz w:val="24"/>
      <w:szCs w:val="24"/>
      <w:lang w:val="en-US" w:eastAsia="en-US" w:bidi="en-US"/>
    </w:rPr>
  </w:style>
  <w:style w:type="character" w:customStyle="1" w:styleId="a8">
    <w:name w:val="Подпись к картинке_"/>
    <w:basedOn w:val="a0"/>
    <w:link w:val="a9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30"/>
      <w:szCs w:val="30"/>
      <w:u w:val="none"/>
    </w:rPr>
  </w:style>
  <w:style w:type="character" w:customStyle="1" w:styleId="40pt0">
    <w:name w:val="Подпись к картинке (4) + Не курсив;Интервал 0 pt"/>
    <w:basedOn w:val="42"/>
    <w:rsid w:val="00CD249B"/>
    <w:rPr>
      <w:i/>
      <w:iCs/>
      <w:color w:val="000000"/>
      <w:spacing w:val="7"/>
      <w:w w:val="100"/>
      <w:position w:val="0"/>
      <w:sz w:val="24"/>
      <w:szCs w:val="24"/>
      <w:lang w:val="en-US" w:eastAsia="en-US" w:bidi="en-US"/>
    </w:rPr>
  </w:style>
  <w:style w:type="character" w:customStyle="1" w:styleId="2b">
    <w:name w:val="Основной текст2"/>
    <w:basedOn w:val="a6"/>
    <w:rsid w:val="00CD249B"/>
    <w:rPr>
      <w:strike/>
      <w:color w:val="00000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0">
    <w:name w:val="Основной текст (29)_"/>
    <w:basedOn w:val="a0"/>
    <w:link w:val="291"/>
    <w:rsid w:val="00CD249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9"/>
      <w:sz w:val="26"/>
      <w:szCs w:val="26"/>
      <w:u w:val="none"/>
      <w:lang w:val="en-US" w:eastAsia="en-US" w:bidi="en-US"/>
    </w:rPr>
  </w:style>
  <w:style w:type="character" w:customStyle="1" w:styleId="8-2pt">
    <w:name w:val="Основной текст (8) + Интервал -2 pt"/>
    <w:basedOn w:val="8"/>
    <w:rsid w:val="00CD249B"/>
    <w:rPr>
      <w:color w:val="000000"/>
      <w:spacing w:val="-44"/>
      <w:w w:val="100"/>
      <w:position w:val="0"/>
      <w:sz w:val="24"/>
      <w:szCs w:val="24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CD249B"/>
    <w:rPr>
      <w:rFonts w:ascii="Times New Roman" w:eastAsia="Times New Roman" w:hAnsi="Times New Roman" w:cs="Times New Roman"/>
      <w:b/>
      <w:bCs/>
      <w:i/>
      <w:iCs/>
      <w:smallCaps w:val="0"/>
      <w:strike w:val="0"/>
      <w:spacing w:val="-21"/>
      <w:sz w:val="28"/>
      <w:szCs w:val="28"/>
      <w:u w:val="none"/>
      <w:lang w:val="en-US" w:eastAsia="en-US" w:bidi="en-US"/>
    </w:rPr>
  </w:style>
  <w:style w:type="character" w:customStyle="1" w:styleId="23-1pt">
    <w:name w:val="Основной текст (23) + Интервал -1 pt"/>
    <w:basedOn w:val="230"/>
    <w:rsid w:val="00CD249B"/>
    <w:rPr>
      <w:color w:val="000000"/>
      <w:spacing w:val="-23"/>
      <w:w w:val="100"/>
      <w:position w:val="0"/>
      <w:lang w:val="ru-RU" w:eastAsia="ru-RU" w:bidi="ru-RU"/>
    </w:rPr>
  </w:style>
  <w:style w:type="character" w:customStyle="1" w:styleId="2315pt0pt66">
    <w:name w:val="Основной текст (23) + 15 pt;Не полужирный;Интервал 0 pt;Масштаб 66%"/>
    <w:basedOn w:val="230"/>
    <w:rsid w:val="00CD249B"/>
    <w:rPr>
      <w:b/>
      <w:bCs/>
      <w:color w:val="000000"/>
      <w:spacing w:val="5"/>
      <w:w w:val="66"/>
      <w:position w:val="0"/>
      <w:sz w:val="30"/>
      <w:szCs w:val="30"/>
    </w:rPr>
  </w:style>
  <w:style w:type="character" w:customStyle="1" w:styleId="2315pt0pt">
    <w:name w:val="Основной текст (23) + 15 pt;Не полужирный;Не курсив;Интервал 0 pt"/>
    <w:basedOn w:val="230"/>
    <w:rsid w:val="00CD249B"/>
    <w:rPr>
      <w:b/>
      <w:bCs/>
      <w:i/>
      <w:iCs/>
      <w:color w:val="000000"/>
      <w:spacing w:val="6"/>
      <w:w w:val="100"/>
      <w:position w:val="0"/>
      <w:sz w:val="30"/>
      <w:szCs w:val="30"/>
    </w:rPr>
  </w:style>
  <w:style w:type="character" w:customStyle="1" w:styleId="2315pt0pt0">
    <w:name w:val="Основной текст (23) + 15 pt;Не полужирный;Не курсив;Интервал 0 pt"/>
    <w:basedOn w:val="230"/>
    <w:rsid w:val="00CD249B"/>
    <w:rPr>
      <w:b/>
      <w:bCs/>
      <w:i/>
      <w:iCs/>
      <w:color w:val="000000"/>
      <w:spacing w:val="6"/>
      <w:w w:val="100"/>
      <w:position w:val="0"/>
      <w:sz w:val="30"/>
      <w:szCs w:val="30"/>
      <w:u w:val="single"/>
    </w:rPr>
  </w:style>
  <w:style w:type="character" w:customStyle="1" w:styleId="2315pt0pt660">
    <w:name w:val="Основной текст (23) + 15 pt;Не полужирный;Интервал 0 pt;Масштаб 66%"/>
    <w:basedOn w:val="230"/>
    <w:rsid w:val="00CD249B"/>
    <w:rPr>
      <w:b/>
      <w:bCs/>
      <w:color w:val="000000"/>
      <w:spacing w:val="5"/>
      <w:w w:val="66"/>
      <w:position w:val="0"/>
      <w:sz w:val="30"/>
      <w:szCs w:val="30"/>
      <w:u w:val="single"/>
    </w:rPr>
  </w:style>
  <w:style w:type="character" w:customStyle="1" w:styleId="61">
    <w:name w:val="Подпись к картинке (6)_"/>
    <w:basedOn w:val="a0"/>
    <w:link w:val="62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8"/>
      <w:sz w:val="14"/>
      <w:szCs w:val="14"/>
      <w:u w:val="none"/>
      <w:lang w:val="en-US" w:eastAsia="en-US" w:bidi="en-US"/>
    </w:rPr>
  </w:style>
  <w:style w:type="character" w:customStyle="1" w:styleId="60pt">
    <w:name w:val="Подпись к картинке (6) + Интервал 0 pt"/>
    <w:basedOn w:val="61"/>
    <w:rsid w:val="00CD249B"/>
    <w:rPr>
      <w:color w:val="000000"/>
      <w:spacing w:val="13"/>
      <w:w w:val="100"/>
      <w:position w:val="0"/>
    </w:rPr>
  </w:style>
  <w:style w:type="character" w:customStyle="1" w:styleId="101">
    <w:name w:val="Подпись к картинке (10)_"/>
    <w:basedOn w:val="a0"/>
    <w:link w:val="102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90"/>
      <w:szCs w:val="90"/>
      <w:u w:val="none"/>
      <w:lang w:val="en-US" w:eastAsia="en-US" w:bidi="en-US"/>
    </w:rPr>
  </w:style>
  <w:style w:type="character" w:customStyle="1" w:styleId="1016pt0pt">
    <w:name w:val="Подпись к картинке (10) + 16 pt;Не полужирный;Интервал 0 pt"/>
    <w:basedOn w:val="101"/>
    <w:rsid w:val="00CD249B"/>
    <w:rPr>
      <w:b/>
      <w:bCs/>
      <w:color w:val="000000"/>
      <w:spacing w:val="8"/>
      <w:w w:val="100"/>
      <w:position w:val="0"/>
      <w:sz w:val="32"/>
      <w:szCs w:val="32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8"/>
      <w:szCs w:val="28"/>
      <w:u w:val="none"/>
    </w:rPr>
  </w:style>
  <w:style w:type="character" w:customStyle="1" w:styleId="36">
    <w:name w:val="Основной текст3"/>
    <w:basedOn w:val="a6"/>
    <w:rsid w:val="00CD249B"/>
    <w:rPr>
      <w:strike/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0pt1">
    <w:name w:val="Основной текст + Интервал 0 pt"/>
    <w:basedOn w:val="a6"/>
    <w:rsid w:val="00CD249B"/>
    <w:rPr>
      <w:strike/>
      <w:color w:val="000000"/>
      <w:spacing w:val="-18"/>
      <w:w w:val="100"/>
      <w:position w:val="0"/>
      <w:sz w:val="24"/>
      <w:szCs w:val="24"/>
      <w:lang w:val="ru-RU" w:eastAsia="ru-RU" w:bidi="ru-RU"/>
    </w:rPr>
  </w:style>
  <w:style w:type="character" w:customStyle="1" w:styleId="44">
    <w:name w:val="Колонтитул (4)_"/>
    <w:basedOn w:val="a0"/>
    <w:link w:val="45"/>
    <w:rsid w:val="00CD249B"/>
    <w:rPr>
      <w:rFonts w:ascii="Trebuchet MS" w:eastAsia="Trebuchet MS" w:hAnsi="Trebuchet MS" w:cs="Trebuchet MS"/>
      <w:b/>
      <w:bCs/>
      <w:i/>
      <w:iCs/>
      <w:smallCaps w:val="0"/>
      <w:strike w:val="0"/>
      <w:w w:val="150"/>
      <w:sz w:val="11"/>
      <w:szCs w:val="11"/>
      <w:u w:val="none"/>
    </w:rPr>
  </w:style>
  <w:style w:type="character" w:customStyle="1" w:styleId="11">
    <w:name w:val="Подпись к картинке (11)_"/>
    <w:basedOn w:val="a0"/>
    <w:link w:val="110"/>
    <w:rsid w:val="00CD249B"/>
    <w:rPr>
      <w:rFonts w:ascii="Arial" w:eastAsia="Arial" w:hAnsi="Arial" w:cs="Arial"/>
      <w:b w:val="0"/>
      <w:bCs w:val="0"/>
      <w:i w:val="0"/>
      <w:iCs w:val="0"/>
      <w:smallCaps w:val="0"/>
      <w:strike w:val="0"/>
      <w:spacing w:val="6"/>
      <w:sz w:val="8"/>
      <w:szCs w:val="8"/>
      <w:u w:val="none"/>
      <w:lang w:val="en-US" w:eastAsia="en-US" w:bidi="en-US"/>
    </w:rPr>
  </w:style>
  <w:style w:type="character" w:customStyle="1" w:styleId="111">
    <w:name w:val="Подпись к картинке (11)"/>
    <w:basedOn w:val="11"/>
    <w:rsid w:val="00CD249B"/>
    <w:rPr>
      <w:strike/>
      <w:color w:val="000000"/>
      <w:w w:val="100"/>
      <w:position w:val="0"/>
    </w:rPr>
  </w:style>
  <w:style w:type="character" w:customStyle="1" w:styleId="112">
    <w:name w:val="Подпись к картинке (11)"/>
    <w:basedOn w:val="11"/>
    <w:rsid w:val="00CD249B"/>
    <w:rPr>
      <w:strike/>
      <w:color w:val="000000"/>
      <w:w w:val="100"/>
      <w:position w:val="0"/>
      <w:u w:val="single"/>
    </w:rPr>
  </w:style>
  <w:style w:type="character" w:customStyle="1" w:styleId="113">
    <w:name w:val="Подпись к картинке (11)"/>
    <w:basedOn w:val="11"/>
    <w:rsid w:val="00CD249B"/>
    <w:rPr>
      <w:color w:val="000000"/>
      <w:w w:val="100"/>
      <w:position w:val="0"/>
      <w:u w:val="single"/>
    </w:rPr>
  </w:style>
  <w:style w:type="character" w:customStyle="1" w:styleId="11AngsanaUPC45pt6pt">
    <w:name w:val="Подпись к картинке (11) + AngsanaUPC;4;5 pt;Интервал 6 pt"/>
    <w:basedOn w:val="11"/>
    <w:rsid w:val="00CD249B"/>
    <w:rPr>
      <w:rFonts w:ascii="AngsanaUPC" w:eastAsia="AngsanaUPC" w:hAnsi="AngsanaUPC" w:cs="AngsanaUPC"/>
      <w:strike/>
      <w:color w:val="000000"/>
      <w:spacing w:val="135"/>
      <w:w w:val="100"/>
      <w:position w:val="0"/>
      <w:sz w:val="9"/>
      <w:szCs w:val="9"/>
    </w:rPr>
  </w:style>
  <w:style w:type="character" w:customStyle="1" w:styleId="11AngsanaUPC45pt6pt0">
    <w:name w:val="Подпись к картинке (11) + AngsanaUPC;4;5 pt;Интервал 6 pt"/>
    <w:basedOn w:val="11"/>
    <w:rsid w:val="00CD249B"/>
    <w:rPr>
      <w:rFonts w:ascii="AngsanaUPC" w:eastAsia="AngsanaUPC" w:hAnsi="AngsanaUPC" w:cs="AngsanaUPC"/>
      <w:color w:val="000000"/>
      <w:spacing w:val="135"/>
      <w:w w:val="100"/>
      <w:position w:val="0"/>
      <w:sz w:val="9"/>
      <w:szCs w:val="9"/>
    </w:rPr>
  </w:style>
  <w:style w:type="character" w:customStyle="1" w:styleId="11TimesNewRoman7pt0pt">
    <w:name w:val="Подпись к картинке (11) + Times New Roman;7 pt;Полужирный;Интервал 0 pt"/>
    <w:basedOn w:val="11"/>
    <w:rsid w:val="00CD249B"/>
    <w:rPr>
      <w:rFonts w:ascii="Times New Roman" w:eastAsia="Times New Roman" w:hAnsi="Times New Roman" w:cs="Times New Roman"/>
      <w:b/>
      <w:bCs/>
      <w:color w:val="000000"/>
      <w:spacing w:val="13"/>
      <w:w w:val="100"/>
      <w:position w:val="0"/>
      <w:sz w:val="14"/>
      <w:szCs w:val="14"/>
    </w:rPr>
  </w:style>
  <w:style w:type="character" w:customStyle="1" w:styleId="11TimesNewRoman7pt0pt0">
    <w:name w:val="Подпись к картинке (11) + Times New Roman;7 pt;Полужирный;Интервал 0 pt"/>
    <w:basedOn w:val="11"/>
    <w:rsid w:val="00CD249B"/>
    <w:rPr>
      <w:rFonts w:ascii="Times New Roman" w:eastAsia="Times New Roman" w:hAnsi="Times New Roman" w:cs="Times New Roman"/>
      <w:b/>
      <w:bCs/>
      <w:strike/>
      <w:color w:val="000000"/>
      <w:spacing w:val="13"/>
      <w:w w:val="100"/>
      <w:position w:val="0"/>
      <w:sz w:val="14"/>
      <w:szCs w:val="14"/>
      <w:lang w:val="ru-RU" w:eastAsia="ru-RU" w:bidi="ru-RU"/>
    </w:rPr>
  </w:style>
  <w:style w:type="character" w:customStyle="1" w:styleId="9">
    <w:name w:val="Подпись к картинке (9)_"/>
    <w:basedOn w:val="a0"/>
    <w:link w:val="90"/>
    <w:rsid w:val="00CD24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36"/>
      <w:szCs w:val="36"/>
      <w:u w:val="none"/>
    </w:rPr>
  </w:style>
  <w:style w:type="character" w:customStyle="1" w:styleId="916pt1pt">
    <w:name w:val="Подпись к картинке (9) + 16 pt;Полужирный;Интервал 1 pt"/>
    <w:basedOn w:val="9"/>
    <w:rsid w:val="00CD249B"/>
    <w:rPr>
      <w:b/>
      <w:bCs/>
      <w:color w:val="000000"/>
      <w:spacing w:val="21"/>
      <w:w w:val="100"/>
      <w:position w:val="0"/>
      <w:sz w:val="32"/>
      <w:szCs w:val="32"/>
      <w:lang w:val="ru-RU" w:eastAsia="ru-RU" w:bidi="ru-RU"/>
    </w:rPr>
  </w:style>
  <w:style w:type="character" w:customStyle="1" w:styleId="121">
    <w:name w:val="Заголовок №1 (2)_"/>
    <w:basedOn w:val="a0"/>
    <w:link w:val="122"/>
    <w:rsid w:val="00CD24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90"/>
      <w:szCs w:val="90"/>
      <w:u w:val="none"/>
    </w:rPr>
  </w:style>
  <w:style w:type="paragraph" w:customStyle="1" w:styleId="30">
    <w:name w:val="Заголовок №3"/>
    <w:basedOn w:val="a"/>
    <w:link w:val="3"/>
    <w:rsid w:val="00CD249B"/>
    <w:pPr>
      <w:shd w:val="clear" w:color="auto" w:fill="FFFFFF"/>
      <w:spacing w:after="540" w:line="0" w:lineRule="atLeast"/>
      <w:outlineLvl w:val="2"/>
    </w:pPr>
    <w:rPr>
      <w:rFonts w:ascii="Times New Roman" w:eastAsia="Times New Roman" w:hAnsi="Times New Roman" w:cs="Times New Roman"/>
      <w:b/>
      <w:bCs/>
      <w:spacing w:val="4"/>
      <w:sz w:val="32"/>
      <w:szCs w:val="32"/>
    </w:rPr>
  </w:style>
  <w:style w:type="paragraph" w:customStyle="1" w:styleId="20">
    <w:name w:val="Основной текст (2)"/>
    <w:basedOn w:val="a"/>
    <w:link w:val="2"/>
    <w:rsid w:val="00CD249B"/>
    <w:pPr>
      <w:shd w:val="clear" w:color="auto" w:fill="FFFFFF"/>
      <w:spacing w:before="540" w:line="817" w:lineRule="exact"/>
    </w:pPr>
    <w:rPr>
      <w:rFonts w:ascii="Times New Roman" w:eastAsia="Times New Roman" w:hAnsi="Times New Roman" w:cs="Times New Roman"/>
      <w:spacing w:val="6"/>
      <w:sz w:val="30"/>
      <w:szCs w:val="30"/>
    </w:rPr>
  </w:style>
  <w:style w:type="paragraph" w:customStyle="1" w:styleId="a5">
    <w:name w:val="Колонтитул"/>
    <w:basedOn w:val="a"/>
    <w:link w:val="a4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9"/>
    </w:rPr>
  </w:style>
  <w:style w:type="paragraph" w:customStyle="1" w:styleId="4">
    <w:name w:val="Основной текст4"/>
    <w:basedOn w:val="a"/>
    <w:link w:val="a6"/>
    <w:rsid w:val="00CD249B"/>
    <w:pPr>
      <w:shd w:val="clear" w:color="auto" w:fill="FFFFFF"/>
      <w:spacing w:line="479" w:lineRule="exact"/>
      <w:ind w:hanging="360"/>
    </w:pPr>
    <w:rPr>
      <w:rFonts w:ascii="Times New Roman" w:eastAsia="Times New Roman" w:hAnsi="Times New Roman" w:cs="Times New Roman"/>
      <w:spacing w:val="7"/>
    </w:rPr>
  </w:style>
  <w:style w:type="paragraph" w:customStyle="1" w:styleId="32">
    <w:name w:val="Основной текст (3)"/>
    <w:basedOn w:val="a"/>
    <w:link w:val="31"/>
    <w:rsid w:val="00CD249B"/>
    <w:pPr>
      <w:shd w:val="clear" w:color="auto" w:fill="FFFFFF"/>
      <w:spacing w:line="482" w:lineRule="exact"/>
      <w:jc w:val="center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41">
    <w:name w:val="Основной текст (4)"/>
    <w:basedOn w:val="a"/>
    <w:link w:val="40"/>
    <w:rsid w:val="00CD249B"/>
    <w:pPr>
      <w:shd w:val="clear" w:color="auto" w:fill="FFFFFF"/>
      <w:spacing w:after="660" w:line="0" w:lineRule="atLeast"/>
      <w:jc w:val="center"/>
    </w:pPr>
    <w:rPr>
      <w:rFonts w:ascii="Times New Roman" w:eastAsia="Times New Roman" w:hAnsi="Times New Roman" w:cs="Times New Roman"/>
      <w:i/>
      <w:iCs/>
      <w:spacing w:val="-6"/>
      <w:sz w:val="38"/>
      <w:szCs w:val="38"/>
    </w:rPr>
  </w:style>
  <w:style w:type="paragraph" w:customStyle="1" w:styleId="50">
    <w:name w:val="Основной текст (5)"/>
    <w:basedOn w:val="a"/>
    <w:link w:val="5"/>
    <w:rsid w:val="00CD249B"/>
    <w:pPr>
      <w:shd w:val="clear" w:color="auto" w:fill="FFFFFF"/>
      <w:spacing w:before="660" w:line="328" w:lineRule="exact"/>
      <w:ind w:firstLine="380"/>
    </w:pPr>
    <w:rPr>
      <w:rFonts w:ascii="Times New Roman" w:eastAsia="Times New Roman" w:hAnsi="Times New Roman" w:cs="Times New Roman"/>
      <w:b/>
      <w:bCs/>
      <w:i/>
      <w:iCs/>
      <w:spacing w:val="-12"/>
      <w:sz w:val="26"/>
      <w:szCs w:val="26"/>
    </w:rPr>
  </w:style>
  <w:style w:type="paragraph" w:customStyle="1" w:styleId="22">
    <w:name w:val="Подпись к картинке (2)"/>
    <w:basedOn w:val="a"/>
    <w:link w:val="21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7"/>
    </w:rPr>
  </w:style>
  <w:style w:type="paragraph" w:customStyle="1" w:styleId="70">
    <w:name w:val="Основной текст (7)"/>
    <w:basedOn w:val="a"/>
    <w:link w:val="7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4"/>
      <w:sz w:val="32"/>
      <w:szCs w:val="32"/>
    </w:rPr>
  </w:style>
  <w:style w:type="paragraph" w:customStyle="1" w:styleId="60">
    <w:name w:val="Основной текст (6)"/>
    <w:basedOn w:val="a"/>
    <w:link w:val="6"/>
    <w:rsid w:val="00CD249B"/>
    <w:pPr>
      <w:shd w:val="clear" w:color="auto" w:fill="FFFFFF"/>
      <w:spacing w:line="414" w:lineRule="exact"/>
      <w:jc w:val="both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250">
    <w:name w:val="Основной текст (25)"/>
    <w:basedOn w:val="a"/>
    <w:link w:val="25"/>
    <w:rsid w:val="00CD249B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-6"/>
      <w:sz w:val="52"/>
      <w:szCs w:val="52"/>
    </w:rPr>
  </w:style>
  <w:style w:type="paragraph" w:customStyle="1" w:styleId="260">
    <w:name w:val="Основной текст (26)"/>
    <w:basedOn w:val="a"/>
    <w:link w:val="26"/>
    <w:rsid w:val="00CD249B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3"/>
      <w:sz w:val="44"/>
      <w:szCs w:val="44"/>
    </w:rPr>
  </w:style>
  <w:style w:type="paragraph" w:customStyle="1" w:styleId="100">
    <w:name w:val="Основной текст (10)"/>
    <w:basedOn w:val="a"/>
    <w:link w:val="10"/>
    <w:rsid w:val="00CD249B"/>
    <w:pPr>
      <w:shd w:val="clear" w:color="auto" w:fill="FFFFFF"/>
      <w:spacing w:line="497" w:lineRule="exact"/>
    </w:pPr>
    <w:rPr>
      <w:rFonts w:ascii="Arial Unicode MS" w:eastAsia="Arial Unicode MS" w:hAnsi="Arial Unicode MS" w:cs="Arial Unicode MS"/>
      <w:spacing w:val="1"/>
      <w:sz w:val="22"/>
      <w:szCs w:val="22"/>
    </w:rPr>
  </w:style>
  <w:style w:type="paragraph" w:customStyle="1" w:styleId="120">
    <w:name w:val="Основной текст (12)"/>
    <w:basedOn w:val="a"/>
    <w:link w:val="12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2"/>
      <w:sz w:val="32"/>
      <w:szCs w:val="32"/>
    </w:rPr>
  </w:style>
  <w:style w:type="paragraph" w:customStyle="1" w:styleId="270">
    <w:name w:val="Основной текст (27)"/>
    <w:basedOn w:val="a"/>
    <w:link w:val="27"/>
    <w:rsid w:val="00CD249B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0">
    <w:name w:val="Основной текст (14)"/>
    <w:basedOn w:val="a"/>
    <w:link w:val="14"/>
    <w:rsid w:val="00CD249B"/>
    <w:pPr>
      <w:shd w:val="clear" w:color="auto" w:fill="FFFFFF"/>
      <w:spacing w:after="300" w:line="176" w:lineRule="exact"/>
      <w:jc w:val="both"/>
    </w:pPr>
    <w:rPr>
      <w:rFonts w:ascii="Times New Roman" w:eastAsia="Times New Roman" w:hAnsi="Times New Roman" w:cs="Times New Roman"/>
      <w:spacing w:val="8"/>
      <w:sz w:val="32"/>
      <w:szCs w:val="32"/>
    </w:rPr>
  </w:style>
  <w:style w:type="paragraph" w:customStyle="1" w:styleId="280">
    <w:name w:val="Основной текст (28)"/>
    <w:basedOn w:val="a"/>
    <w:link w:val="28"/>
    <w:rsid w:val="00CD249B"/>
    <w:pPr>
      <w:shd w:val="clear" w:color="auto" w:fill="FFFFFF"/>
      <w:spacing w:after="300" w:line="0" w:lineRule="atLeast"/>
      <w:jc w:val="center"/>
    </w:pPr>
    <w:rPr>
      <w:rFonts w:ascii="Tahoma" w:eastAsia="Tahoma" w:hAnsi="Tahoma" w:cs="Tahoma"/>
      <w:b/>
      <w:bCs/>
      <w:spacing w:val="-2"/>
      <w:sz w:val="26"/>
      <w:szCs w:val="26"/>
    </w:rPr>
  </w:style>
  <w:style w:type="paragraph" w:customStyle="1" w:styleId="150">
    <w:name w:val="Основной текст (15)"/>
    <w:basedOn w:val="a"/>
    <w:link w:val="15"/>
    <w:rsid w:val="00CD249B"/>
    <w:pPr>
      <w:shd w:val="clear" w:color="auto" w:fill="FFFFFF"/>
      <w:spacing w:after="300" w:line="0" w:lineRule="atLeast"/>
      <w:jc w:val="center"/>
    </w:pPr>
    <w:rPr>
      <w:rFonts w:ascii="Tahoma" w:eastAsia="Tahoma" w:hAnsi="Tahoma" w:cs="Tahoma"/>
      <w:b/>
      <w:bCs/>
      <w:spacing w:val="-2"/>
      <w:sz w:val="26"/>
      <w:szCs w:val="26"/>
    </w:rPr>
  </w:style>
  <w:style w:type="paragraph" w:customStyle="1" w:styleId="160">
    <w:name w:val="Основной текст (16)"/>
    <w:basedOn w:val="a"/>
    <w:link w:val="16"/>
    <w:rsid w:val="00CD249B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1"/>
      <w:sz w:val="22"/>
      <w:szCs w:val="22"/>
    </w:rPr>
  </w:style>
  <w:style w:type="paragraph" w:customStyle="1" w:styleId="34">
    <w:name w:val="Подпись к картинке (3)"/>
    <w:basedOn w:val="a"/>
    <w:link w:val="33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"/>
      <w:sz w:val="22"/>
      <w:szCs w:val="22"/>
    </w:rPr>
  </w:style>
  <w:style w:type="paragraph" w:customStyle="1" w:styleId="180">
    <w:name w:val="Основной текст (18)"/>
    <w:basedOn w:val="a"/>
    <w:link w:val="18"/>
    <w:rsid w:val="00CD249B"/>
    <w:pPr>
      <w:shd w:val="clear" w:color="auto" w:fill="FFFFFF"/>
      <w:spacing w:after="180" w:line="220" w:lineRule="exac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24">
    <w:name w:val="Колонтитул (2)"/>
    <w:basedOn w:val="a"/>
    <w:link w:val="23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90">
    <w:name w:val="Основной текст (19)"/>
    <w:basedOn w:val="a"/>
    <w:link w:val="19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0"/>
      <w:sz w:val="34"/>
      <w:szCs w:val="34"/>
    </w:rPr>
  </w:style>
  <w:style w:type="paragraph" w:customStyle="1" w:styleId="2a">
    <w:name w:val="Заголовок №2"/>
    <w:basedOn w:val="a"/>
    <w:link w:val="29"/>
    <w:rsid w:val="00CD249B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pacing w:val="8"/>
      <w:sz w:val="32"/>
      <w:szCs w:val="32"/>
    </w:rPr>
  </w:style>
  <w:style w:type="paragraph" w:customStyle="1" w:styleId="43">
    <w:name w:val="Подпись к картинке (4)"/>
    <w:basedOn w:val="a"/>
    <w:link w:val="42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7"/>
    </w:rPr>
  </w:style>
  <w:style w:type="paragraph" w:customStyle="1" w:styleId="80">
    <w:name w:val="Основной текст (8)"/>
    <w:basedOn w:val="a"/>
    <w:link w:val="8"/>
    <w:rsid w:val="00CD249B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pacing w:val="-17"/>
    </w:rPr>
  </w:style>
  <w:style w:type="paragraph" w:customStyle="1" w:styleId="201">
    <w:name w:val="Основной текст (20)"/>
    <w:basedOn w:val="a"/>
    <w:link w:val="200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8"/>
      <w:sz w:val="66"/>
      <w:szCs w:val="66"/>
    </w:rPr>
  </w:style>
  <w:style w:type="paragraph" w:customStyle="1" w:styleId="211">
    <w:name w:val="Основной текст (21)"/>
    <w:basedOn w:val="a"/>
    <w:link w:val="210"/>
    <w:rsid w:val="00CD249B"/>
    <w:pPr>
      <w:shd w:val="clear" w:color="auto" w:fill="FFFFFF"/>
      <w:spacing w:line="356" w:lineRule="exact"/>
      <w:jc w:val="both"/>
    </w:pPr>
    <w:rPr>
      <w:rFonts w:ascii="Garamond" w:eastAsia="Garamond" w:hAnsi="Garamond" w:cs="Garamond"/>
      <w:b/>
      <w:bCs/>
      <w:i/>
      <w:iCs/>
      <w:spacing w:val="-26"/>
      <w:sz w:val="21"/>
      <w:szCs w:val="21"/>
      <w:lang w:val="en-US" w:eastAsia="en-US" w:bidi="en-US"/>
    </w:rPr>
  </w:style>
  <w:style w:type="paragraph" w:customStyle="1" w:styleId="221">
    <w:name w:val="Основной текст (22)"/>
    <w:basedOn w:val="a"/>
    <w:link w:val="220"/>
    <w:rsid w:val="00CD249B"/>
    <w:pPr>
      <w:shd w:val="clear" w:color="auto" w:fill="FFFFFF"/>
      <w:spacing w:line="356" w:lineRule="exact"/>
      <w:jc w:val="both"/>
    </w:pPr>
    <w:rPr>
      <w:rFonts w:ascii="Times New Roman" w:eastAsia="Times New Roman" w:hAnsi="Times New Roman" w:cs="Times New Roman"/>
      <w:i/>
      <w:iCs/>
      <w:spacing w:val="19"/>
      <w:w w:val="66"/>
      <w:sz w:val="30"/>
      <w:szCs w:val="30"/>
      <w:lang w:val="en-US" w:eastAsia="en-US" w:bidi="en-US"/>
    </w:rPr>
  </w:style>
  <w:style w:type="paragraph" w:customStyle="1" w:styleId="a9">
    <w:name w:val="Подпись к картинке"/>
    <w:basedOn w:val="a"/>
    <w:link w:val="a8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30"/>
      <w:szCs w:val="30"/>
    </w:rPr>
  </w:style>
  <w:style w:type="paragraph" w:customStyle="1" w:styleId="291">
    <w:name w:val="Основной текст (29)"/>
    <w:basedOn w:val="a"/>
    <w:link w:val="290"/>
    <w:rsid w:val="00CD249B"/>
    <w:pPr>
      <w:shd w:val="clear" w:color="auto" w:fill="FFFFFF"/>
      <w:spacing w:before="2940" w:line="0" w:lineRule="atLeast"/>
      <w:jc w:val="both"/>
    </w:pPr>
    <w:rPr>
      <w:rFonts w:ascii="Times New Roman" w:eastAsia="Times New Roman" w:hAnsi="Times New Roman" w:cs="Times New Roman"/>
      <w:i/>
      <w:iCs/>
      <w:spacing w:val="-19"/>
      <w:sz w:val="26"/>
      <w:szCs w:val="26"/>
      <w:lang w:val="en-US" w:eastAsia="en-US" w:bidi="en-US"/>
    </w:rPr>
  </w:style>
  <w:style w:type="paragraph" w:customStyle="1" w:styleId="231">
    <w:name w:val="Основной текст (23)"/>
    <w:basedOn w:val="a"/>
    <w:link w:val="230"/>
    <w:rsid w:val="00CD249B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b/>
      <w:bCs/>
      <w:i/>
      <w:iCs/>
      <w:spacing w:val="-21"/>
      <w:sz w:val="28"/>
      <w:szCs w:val="28"/>
      <w:lang w:val="en-US" w:eastAsia="en-US" w:bidi="en-US"/>
    </w:rPr>
  </w:style>
  <w:style w:type="paragraph" w:customStyle="1" w:styleId="62">
    <w:name w:val="Подпись к картинке (6)"/>
    <w:basedOn w:val="a"/>
    <w:link w:val="61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58"/>
      <w:sz w:val="14"/>
      <w:szCs w:val="14"/>
      <w:lang w:val="en-US" w:eastAsia="en-US" w:bidi="en-US"/>
    </w:rPr>
  </w:style>
  <w:style w:type="paragraph" w:customStyle="1" w:styleId="102">
    <w:name w:val="Подпись к картинке (10)"/>
    <w:basedOn w:val="a"/>
    <w:link w:val="101"/>
    <w:rsid w:val="00CD249B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-3"/>
      <w:sz w:val="90"/>
      <w:szCs w:val="90"/>
      <w:lang w:val="en-US" w:eastAsia="en-US" w:bidi="en-US"/>
    </w:rPr>
  </w:style>
  <w:style w:type="paragraph" w:customStyle="1" w:styleId="301">
    <w:name w:val="Основной текст (30)"/>
    <w:basedOn w:val="a"/>
    <w:link w:val="300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28"/>
      <w:szCs w:val="28"/>
    </w:rPr>
  </w:style>
  <w:style w:type="paragraph" w:customStyle="1" w:styleId="45">
    <w:name w:val="Колонтитул (4)"/>
    <w:basedOn w:val="a"/>
    <w:link w:val="44"/>
    <w:rsid w:val="00CD249B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w w:val="150"/>
      <w:sz w:val="11"/>
      <w:szCs w:val="11"/>
    </w:rPr>
  </w:style>
  <w:style w:type="paragraph" w:customStyle="1" w:styleId="110">
    <w:name w:val="Подпись к картинке (11)"/>
    <w:basedOn w:val="a"/>
    <w:link w:val="11"/>
    <w:rsid w:val="00CD249B"/>
    <w:pPr>
      <w:shd w:val="clear" w:color="auto" w:fill="FFFFFF"/>
      <w:spacing w:line="0" w:lineRule="atLeast"/>
      <w:jc w:val="both"/>
    </w:pPr>
    <w:rPr>
      <w:rFonts w:ascii="Arial" w:eastAsia="Arial" w:hAnsi="Arial" w:cs="Arial"/>
      <w:spacing w:val="6"/>
      <w:sz w:val="8"/>
      <w:szCs w:val="8"/>
      <w:lang w:val="en-US" w:eastAsia="en-US" w:bidi="en-US"/>
    </w:rPr>
  </w:style>
  <w:style w:type="paragraph" w:customStyle="1" w:styleId="90">
    <w:name w:val="Подпись к картинке (9)"/>
    <w:basedOn w:val="a"/>
    <w:link w:val="9"/>
    <w:rsid w:val="00CD249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3"/>
      <w:sz w:val="36"/>
      <w:szCs w:val="36"/>
    </w:rPr>
  </w:style>
  <w:style w:type="paragraph" w:customStyle="1" w:styleId="122">
    <w:name w:val="Заголовок №1 (2)"/>
    <w:basedOn w:val="a"/>
    <w:link w:val="121"/>
    <w:rsid w:val="00CD249B"/>
    <w:pPr>
      <w:shd w:val="clear" w:color="auto" w:fill="FFFFFF"/>
      <w:spacing w:after="29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90"/>
      <w:szCs w:val="90"/>
    </w:rPr>
  </w:style>
  <w:style w:type="paragraph" w:styleId="aa">
    <w:name w:val="List Paragraph"/>
    <w:basedOn w:val="a"/>
    <w:uiPriority w:val="34"/>
    <w:qFormat/>
    <w:rsid w:val="00D63DDA"/>
    <w:pPr>
      <w:ind w:left="720"/>
      <w:contextualSpacing/>
    </w:pPr>
  </w:style>
  <w:style w:type="character" w:customStyle="1" w:styleId="2c">
    <w:name w:val="Основной текст (2) + Малые прописные"/>
    <w:basedOn w:val="2"/>
    <w:rsid w:val="00526147"/>
    <w:rPr>
      <w:smallCaps/>
      <w:color w:val="000000"/>
      <w:spacing w:val="5"/>
      <w:w w:val="100"/>
      <w:position w:val="0"/>
      <w:sz w:val="66"/>
      <w:szCs w:val="66"/>
      <w:shd w:val="clear" w:color="auto" w:fill="FFFFFF"/>
      <w:lang w:val="ru-RU" w:eastAsia="ru-RU" w:bidi="ru-RU"/>
    </w:rPr>
  </w:style>
  <w:style w:type="paragraph" w:styleId="ab">
    <w:name w:val="header"/>
    <w:basedOn w:val="a"/>
    <w:link w:val="ac"/>
    <w:uiPriority w:val="99"/>
    <w:unhideWhenUsed/>
    <w:rsid w:val="006F3E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F3E6D"/>
    <w:rPr>
      <w:color w:val="000000"/>
    </w:rPr>
  </w:style>
  <w:style w:type="paragraph" w:styleId="ad">
    <w:name w:val="footer"/>
    <w:basedOn w:val="a"/>
    <w:link w:val="ae"/>
    <w:uiPriority w:val="99"/>
    <w:unhideWhenUsed/>
    <w:rsid w:val="006F3E6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F3E6D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6F3E6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F3E6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1.jpe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50" Type="http://schemas.openxmlformats.org/officeDocument/2006/relationships/image" Target="media/image29.jp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9.jpeg" TargetMode="External"/><Relationship Id="rId25" Type="http://schemas.openxmlformats.org/officeDocument/2006/relationships/image" Target="media/image13.jpe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5.jpeg" TargetMode="External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image" Target="media/image20.jpeg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 TargetMode="External"/><Relationship Id="rId23" Type="http://schemas.openxmlformats.org/officeDocument/2006/relationships/image" Target="media/image12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49" Type="http://schemas.openxmlformats.org/officeDocument/2006/relationships/image" Target="media/image25.jpeg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10.jpeg" TargetMode="External"/><Relationship Id="rId31" Type="http://schemas.openxmlformats.org/officeDocument/2006/relationships/image" Target="media/image16.jpe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30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4.jpe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9.jpeg" TargetMode="External"/><Relationship Id="rId43" Type="http://schemas.openxmlformats.org/officeDocument/2006/relationships/image" Target="media/image24.jpeg" TargetMode="External"/><Relationship Id="rId48" Type="http://schemas.openxmlformats.org/officeDocument/2006/relationships/image" Target="media/image28.jpeg" TargetMode="External"/><Relationship Id="rId8" Type="http://schemas.openxmlformats.org/officeDocument/2006/relationships/footer" Target="footer1.xml"/><Relationship Id="rId5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1FA34-4328-4844-975E-FC6D6E9E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38</Pages>
  <Words>5759</Words>
  <Characters>32829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14</cp:revision>
  <dcterms:created xsi:type="dcterms:W3CDTF">2019-12-13T13:19:00Z</dcterms:created>
  <dcterms:modified xsi:type="dcterms:W3CDTF">2022-11-21T11:30:00Z</dcterms:modified>
</cp:coreProperties>
</file>